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 </w:t>
      </w:r>
      <w:r w:rsidR="001C336E">
        <w:rPr>
          <w:b/>
        </w:rPr>
        <w:t>Zakrzew, dnia  25</w:t>
      </w:r>
      <w:r w:rsidR="001A06D8">
        <w:rPr>
          <w:b/>
        </w:rPr>
        <w:t>.06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D137F3">
        <w:rPr>
          <w:b/>
        </w:rPr>
        <w:t>2021</w:t>
      </w:r>
    </w:p>
    <w:p w:rsidR="003439BC" w:rsidRDefault="00DF295B" w:rsidP="003439BC">
      <w:r>
        <w:t>IGK</w:t>
      </w:r>
      <w:r w:rsidR="00965859">
        <w:t xml:space="preserve"> 6733.</w:t>
      </w:r>
      <w:r w:rsidR="001C336E">
        <w:t>22</w:t>
      </w:r>
      <w:r w:rsidR="008456D2">
        <w:t>c.1a</w:t>
      </w:r>
      <w:r w:rsidR="008B0B66">
        <w:t>.2021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>Na podstawie art. 9, art.10,</w:t>
      </w:r>
      <w:r w:rsidR="001C336E">
        <w:t xml:space="preserve"> art. 49 , art</w:t>
      </w:r>
      <w:r w:rsidR="001A06D8" w:rsidRPr="001A06D8">
        <w:t xml:space="preserve">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 o planowaniu i zagospodar</w:t>
      </w:r>
      <w:r w:rsidR="00AA5578" w:rsidRPr="00D35DE4">
        <w:t xml:space="preserve">owaniu </w:t>
      </w:r>
      <w:r w:rsidR="001A06D8">
        <w:t>przestrzennym Dz.U z 2021 poz. 741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1A06D8" w:rsidRPr="001A06D8" w:rsidRDefault="001A06D8" w:rsidP="001A06D8">
      <w:pPr>
        <w:spacing w:after="0" w:line="240" w:lineRule="auto"/>
      </w:pPr>
      <w:r w:rsidRPr="001A06D8">
        <w:t>zawiadamia, że   na wni</w:t>
      </w:r>
      <w:r w:rsidR="001C336E">
        <w:t>osek złożony w dniu z dnia 25.06</w:t>
      </w:r>
      <w:r w:rsidRPr="001A06D8">
        <w:t xml:space="preserve">.2021 </w:t>
      </w:r>
    </w:p>
    <w:p w:rsidR="001A06D8" w:rsidRDefault="001A06D8" w:rsidP="001A06D8">
      <w:pPr>
        <w:spacing w:after="0" w:line="240" w:lineRule="auto"/>
        <w:jc w:val="both"/>
        <w:rPr>
          <w:b/>
        </w:rPr>
      </w:pPr>
      <w:r w:rsidRPr="001A06D8">
        <w:t xml:space="preserve">przez </w:t>
      </w:r>
      <w:r w:rsidR="001C336E">
        <w:rPr>
          <w:b/>
        </w:rPr>
        <w:t xml:space="preserve"> Mazowiecki Zarząd Dróg Wojewódzkich w Warszawie </w:t>
      </w:r>
    </w:p>
    <w:p w:rsidR="001A06D8" w:rsidRPr="001A06D8" w:rsidRDefault="00517628" w:rsidP="001A06D8">
      <w:pPr>
        <w:spacing w:after="0" w:line="240" w:lineRule="auto"/>
        <w:jc w:val="both"/>
        <w:rPr>
          <w:b/>
        </w:rPr>
      </w:pPr>
      <w:r>
        <w:t>organ prowadzi postę</w:t>
      </w:r>
      <w:r w:rsidR="001A06D8">
        <w:t>powanie administracyjne w sprawie   ustalenia</w:t>
      </w:r>
      <w:r w:rsidR="001A06D8" w:rsidRPr="001A06D8">
        <w:t xml:space="preserve"> lokalizacji inwestycji celu publicznego o znaczeniu lokalnym dla projektowanej </w:t>
      </w:r>
      <w:r w:rsidR="001A06D8" w:rsidRPr="001A06D8">
        <w:rPr>
          <w:rFonts w:cs="Arial"/>
        </w:rPr>
        <w:t>polegającej na:</w:t>
      </w:r>
    </w:p>
    <w:p w:rsidR="001A06D8" w:rsidRPr="001A06D8" w:rsidRDefault="001A06D8" w:rsidP="001A06D8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1C336E" w:rsidRDefault="001C336E" w:rsidP="00696C75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  <w:r>
        <w:rPr>
          <w:rFonts w:ascii="Arial" w:eastAsia="Times New Roman" w:hAnsi="Arial" w:cs="Arial"/>
          <w:b/>
          <w:lang w:eastAsia="x-none"/>
        </w:rPr>
        <w:t>PRZE</w:t>
      </w:r>
      <w:r w:rsidR="00696C75">
        <w:rPr>
          <w:rFonts w:ascii="Arial" w:eastAsia="Times New Roman" w:hAnsi="Arial" w:cs="Arial"/>
          <w:b/>
          <w:lang w:eastAsia="x-none"/>
        </w:rPr>
        <w:t>BUDOWIE</w:t>
      </w:r>
      <w:r w:rsidR="00696C75" w:rsidRPr="002F30FC">
        <w:rPr>
          <w:rFonts w:ascii="Arial" w:eastAsia="Times New Roman" w:hAnsi="Arial" w:cs="Arial"/>
          <w:b/>
          <w:lang w:eastAsia="x-none"/>
        </w:rPr>
        <w:t xml:space="preserve"> </w:t>
      </w:r>
      <w:r w:rsidR="00FD0CC5">
        <w:rPr>
          <w:rFonts w:ascii="Arial" w:eastAsia="Times New Roman" w:hAnsi="Arial" w:cs="Arial"/>
          <w:b/>
          <w:lang w:eastAsia="x-none"/>
        </w:rPr>
        <w:t xml:space="preserve"> </w:t>
      </w:r>
      <w:r>
        <w:rPr>
          <w:rFonts w:ascii="Arial" w:eastAsia="Times New Roman" w:hAnsi="Arial" w:cs="Arial"/>
          <w:b/>
          <w:lang w:eastAsia="x-none"/>
        </w:rPr>
        <w:t xml:space="preserve">DROGI WOJEWÓDZKIEJ NR 740 </w:t>
      </w:r>
    </w:p>
    <w:p w:rsidR="001C336E" w:rsidRDefault="001C336E" w:rsidP="00696C75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  <w:r>
        <w:rPr>
          <w:rFonts w:ascii="Arial" w:eastAsia="Times New Roman" w:hAnsi="Arial" w:cs="Arial"/>
          <w:b/>
          <w:lang w:eastAsia="x-none"/>
        </w:rPr>
        <w:t xml:space="preserve">W ZAKRZESIE BUDOWY ŚCIEŻKI PIESZO-ROWEROWEJ </w:t>
      </w:r>
    </w:p>
    <w:p w:rsidR="001C336E" w:rsidRDefault="001C336E" w:rsidP="00696C75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  <w:r>
        <w:rPr>
          <w:rFonts w:ascii="Arial" w:eastAsia="Times New Roman" w:hAnsi="Arial" w:cs="Arial"/>
          <w:b/>
          <w:lang w:eastAsia="x-none"/>
        </w:rPr>
        <w:t xml:space="preserve">NA ODCINKU OD KM 5+000,38 do Km 5+877 </w:t>
      </w:r>
    </w:p>
    <w:p w:rsidR="001C336E" w:rsidRDefault="001C336E" w:rsidP="00696C75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  <w:r>
        <w:rPr>
          <w:rFonts w:ascii="Arial" w:eastAsia="Times New Roman" w:hAnsi="Arial" w:cs="Arial"/>
          <w:b/>
          <w:lang w:eastAsia="x-none"/>
        </w:rPr>
        <w:t xml:space="preserve">w  granicach   działek drogowych obrębu 0010 Zdziechów nr ew. 188 , obrębu 0037 Mleczków nr ew. 218/3 </w:t>
      </w:r>
    </w:p>
    <w:p w:rsidR="00696C75" w:rsidRPr="002F30FC" w:rsidRDefault="00696C75" w:rsidP="002C0A72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x-none"/>
        </w:rPr>
      </w:pPr>
      <w:r w:rsidRPr="002F30FC">
        <w:rPr>
          <w:rFonts w:ascii="Arial" w:eastAsia="Times New Roman" w:hAnsi="Arial" w:cs="Arial"/>
          <w:b/>
          <w:sz w:val="20"/>
          <w:szCs w:val="20"/>
          <w:lang w:eastAsia="x-none"/>
        </w:rPr>
        <w:t xml:space="preserve">w miejscowości </w:t>
      </w:r>
      <w:r w:rsidR="001C336E">
        <w:rPr>
          <w:rFonts w:ascii="Arial" w:eastAsia="Times New Roman" w:hAnsi="Arial" w:cs="Arial"/>
          <w:b/>
          <w:lang w:eastAsia="x-none"/>
        </w:rPr>
        <w:t xml:space="preserve">ZDZIECHÓW -  MLECZKÓW </w:t>
      </w:r>
      <w:r w:rsidR="00FD0CC5">
        <w:rPr>
          <w:rFonts w:ascii="Arial" w:eastAsia="Times New Roman" w:hAnsi="Arial" w:cs="Arial"/>
          <w:b/>
          <w:lang w:eastAsia="x-none"/>
        </w:rPr>
        <w:t xml:space="preserve"> </w:t>
      </w:r>
      <w:r w:rsidRPr="002F30FC">
        <w:rPr>
          <w:rFonts w:ascii="Arial" w:eastAsia="Times New Roman" w:hAnsi="Arial" w:cs="Arial"/>
          <w:b/>
          <w:lang w:eastAsia="x-none"/>
        </w:rPr>
        <w:t xml:space="preserve"> ,</w:t>
      </w:r>
      <w:r w:rsidRPr="002F30FC">
        <w:rPr>
          <w:rFonts w:ascii="Arial" w:eastAsia="Times New Roman" w:hAnsi="Arial" w:cs="Arial"/>
          <w:lang w:eastAsia="x-none"/>
        </w:rPr>
        <w:t xml:space="preserve"> gmina </w:t>
      </w:r>
      <w:r w:rsidRPr="002F30FC">
        <w:rPr>
          <w:rFonts w:ascii="Arial" w:eastAsia="Times New Roman" w:hAnsi="Arial" w:cs="Arial"/>
          <w:b/>
          <w:lang w:eastAsia="x-none"/>
        </w:rPr>
        <w:t>Zakrzew , powiat radomski</w:t>
      </w:r>
    </w:p>
    <w:p w:rsidR="00696C75" w:rsidRPr="002F30FC" w:rsidRDefault="00696C75" w:rsidP="00696C75">
      <w:pPr>
        <w:spacing w:after="0" w:line="240" w:lineRule="auto"/>
        <w:jc w:val="center"/>
        <w:rPr>
          <w:sz w:val="20"/>
          <w:szCs w:val="20"/>
        </w:rPr>
      </w:pPr>
    </w:p>
    <w:p w:rsidR="002F30FC" w:rsidRDefault="002F30FC" w:rsidP="001A06D8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1A06D8" w:rsidRP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udziału w każdym studium postepowania , a przed wydaniem decyzji maja prawo zapoznać się ze zgromadzoną dokumentacją , składać wnioski, uwagi i zastrzeżenia.</w:t>
      </w:r>
    </w:p>
    <w:p w:rsidR="00342941" w:rsidRDefault="00342941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Zgodnie z art. 49 § 2 K.p.a 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>tąpiło publiczne  podanie</w:t>
      </w:r>
      <w:r w:rsidR="001C336E">
        <w:rPr>
          <w:sz w:val="20"/>
          <w:szCs w:val="20"/>
        </w:rPr>
        <w:t xml:space="preserve"> do wiadomości to jest  od 28.06</w:t>
      </w:r>
      <w:r w:rsidR="00162E29">
        <w:rPr>
          <w:sz w:val="20"/>
          <w:szCs w:val="20"/>
        </w:rPr>
        <w:t xml:space="preserve">.2021 </w:t>
      </w:r>
      <w:r>
        <w:rPr>
          <w:sz w:val="20"/>
          <w:szCs w:val="20"/>
        </w:rPr>
        <w:t xml:space="preserve">. </w:t>
      </w:r>
    </w:p>
    <w:p w:rsidR="00137CD5" w:rsidRDefault="00342941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Na podstawie art. 49 kpa niniejsze zawiadomienie zostaje podane stronom w sposób zwyczajowo przyjęty poprzez : zamieszczenie BIP Zakrzew, na tablicy ogłoszeń w siedzibie organu i na terenie sołectwa Zdziechów i sołectwa Mleczków w dniu 28.06.2021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W związku z powyższym w terminie 14-u dni o</w:t>
      </w:r>
      <w:r w:rsidR="00020E15">
        <w:rPr>
          <w:sz w:val="20"/>
          <w:szCs w:val="20"/>
        </w:rPr>
        <w:t>d dnia 28</w:t>
      </w:r>
      <w:r w:rsidR="001C336E">
        <w:rPr>
          <w:sz w:val="20"/>
          <w:szCs w:val="20"/>
        </w:rPr>
        <w:t>.06.2021r do dnia</w:t>
      </w:r>
      <w:r w:rsidR="00342941">
        <w:rPr>
          <w:sz w:val="20"/>
          <w:szCs w:val="20"/>
        </w:rPr>
        <w:t xml:space="preserve"> </w:t>
      </w:r>
      <w:r w:rsidR="00020E15">
        <w:rPr>
          <w:sz w:val="20"/>
          <w:szCs w:val="20"/>
        </w:rPr>
        <w:t>15</w:t>
      </w:r>
      <w:r w:rsidR="001C336E">
        <w:rPr>
          <w:sz w:val="20"/>
          <w:szCs w:val="20"/>
        </w:rPr>
        <w:t xml:space="preserve"> .07</w:t>
      </w:r>
      <w:r>
        <w:rPr>
          <w:sz w:val="20"/>
          <w:szCs w:val="20"/>
        </w:rPr>
        <w:t xml:space="preserve">.2021  można zapoznać się z wnioskiem , składać uwagi i zastrzeżenia w siedzibie organu pokój nr 14 w godzinach urzędowania. 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</w:t>
      </w:r>
      <w:r w:rsidR="001C336E">
        <w:rPr>
          <w:sz w:val="20"/>
          <w:szCs w:val="20"/>
        </w:rPr>
        <w:t>iedzibie organu i w BIP w dniu 2</w:t>
      </w:r>
      <w:r>
        <w:rPr>
          <w:sz w:val="20"/>
          <w:szCs w:val="20"/>
        </w:rPr>
        <w:t>5.06.2021.</w:t>
      </w:r>
    </w:p>
    <w:p w:rsidR="00162E29" w:rsidRDefault="00162E29" w:rsidP="00162E29">
      <w:pPr>
        <w:spacing w:after="0" w:line="240" w:lineRule="auto"/>
        <w:jc w:val="both"/>
      </w:pPr>
    </w:p>
    <w:p w:rsidR="002D3837" w:rsidRDefault="002D3837" w:rsidP="00162E29">
      <w:pPr>
        <w:spacing w:after="0" w:line="240" w:lineRule="auto"/>
        <w:jc w:val="both"/>
      </w:pPr>
    </w:p>
    <w:p w:rsidR="002D3837" w:rsidRDefault="002D3837" w:rsidP="00162E29">
      <w:pPr>
        <w:spacing w:after="0" w:line="240" w:lineRule="auto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461EC3" w:rsidP="003B5057">
      <w:pPr>
        <w:pStyle w:val="Bezodstpw"/>
        <w:jc w:val="both"/>
      </w:pPr>
      <w:r>
        <w:t>Termin wywieszenia ……………………………………….</w:t>
      </w:r>
    </w:p>
    <w:p w:rsidR="00461EC3" w:rsidRDefault="00461EC3" w:rsidP="003B5057">
      <w:pPr>
        <w:pStyle w:val="Bezodstpw"/>
        <w:jc w:val="both"/>
      </w:pPr>
    </w:p>
    <w:p w:rsidR="00461EC3" w:rsidRDefault="00461EC3" w:rsidP="003B5057">
      <w:pPr>
        <w:pStyle w:val="Bezodstpw"/>
        <w:jc w:val="both"/>
      </w:pPr>
    </w:p>
    <w:p w:rsidR="00461EC3" w:rsidRDefault="00461EC3" w:rsidP="003B5057">
      <w:pPr>
        <w:pStyle w:val="Bezodstpw"/>
        <w:jc w:val="both"/>
      </w:pPr>
      <w:r>
        <w:t>Termin zdjęcia ………………………………………………..</w:t>
      </w:r>
    </w:p>
    <w:sectPr w:rsidR="00461EC3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0E15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C336E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A47EA"/>
    <w:rsid w:val="002A51EB"/>
    <w:rsid w:val="002C0A72"/>
    <w:rsid w:val="002D3837"/>
    <w:rsid w:val="002E3971"/>
    <w:rsid w:val="002E7756"/>
    <w:rsid w:val="002F0B03"/>
    <w:rsid w:val="002F30FC"/>
    <w:rsid w:val="00342941"/>
    <w:rsid w:val="003439BC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29AE"/>
    <w:rsid w:val="00461EC3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17628"/>
    <w:rsid w:val="00550DCE"/>
    <w:rsid w:val="005741D3"/>
    <w:rsid w:val="005852CA"/>
    <w:rsid w:val="005A4C93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54476"/>
    <w:rsid w:val="00663E9A"/>
    <w:rsid w:val="00664C86"/>
    <w:rsid w:val="00665CA7"/>
    <w:rsid w:val="00667CF5"/>
    <w:rsid w:val="00694EF1"/>
    <w:rsid w:val="00696C75"/>
    <w:rsid w:val="006B1668"/>
    <w:rsid w:val="006B6DCE"/>
    <w:rsid w:val="006C2999"/>
    <w:rsid w:val="006E0238"/>
    <w:rsid w:val="006E4FEB"/>
    <w:rsid w:val="007072DE"/>
    <w:rsid w:val="00736EDD"/>
    <w:rsid w:val="00737A37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B0B66"/>
    <w:rsid w:val="008C5C27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80951"/>
    <w:rsid w:val="009A06A1"/>
    <w:rsid w:val="009A230A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8126A"/>
    <w:rsid w:val="00A9346D"/>
    <w:rsid w:val="00A94641"/>
    <w:rsid w:val="00AA5578"/>
    <w:rsid w:val="00AB1B2F"/>
    <w:rsid w:val="00AB21F0"/>
    <w:rsid w:val="00AC3CC1"/>
    <w:rsid w:val="00AD6A19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C03B3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6DD3"/>
    <w:rsid w:val="00CA6F8C"/>
    <w:rsid w:val="00D117A8"/>
    <w:rsid w:val="00D137F3"/>
    <w:rsid w:val="00D211DC"/>
    <w:rsid w:val="00D30F05"/>
    <w:rsid w:val="00D35DE4"/>
    <w:rsid w:val="00D7061B"/>
    <w:rsid w:val="00D82519"/>
    <w:rsid w:val="00D8795B"/>
    <w:rsid w:val="00D97F73"/>
    <w:rsid w:val="00DB64E7"/>
    <w:rsid w:val="00DC1482"/>
    <w:rsid w:val="00DF295B"/>
    <w:rsid w:val="00E06E42"/>
    <w:rsid w:val="00E11A7F"/>
    <w:rsid w:val="00E16AB3"/>
    <w:rsid w:val="00E37BA6"/>
    <w:rsid w:val="00E40B53"/>
    <w:rsid w:val="00E478B7"/>
    <w:rsid w:val="00E54297"/>
    <w:rsid w:val="00EB1307"/>
    <w:rsid w:val="00EC5292"/>
    <w:rsid w:val="00F3519C"/>
    <w:rsid w:val="00F52EFB"/>
    <w:rsid w:val="00F542A6"/>
    <w:rsid w:val="00F6201A"/>
    <w:rsid w:val="00F8079D"/>
    <w:rsid w:val="00F976EB"/>
    <w:rsid w:val="00FA4997"/>
    <w:rsid w:val="00FD0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1710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2021-06-25T08:23:00Z</cp:lastPrinted>
  <dcterms:created xsi:type="dcterms:W3CDTF">2021-06-28T07:09:00Z</dcterms:created>
  <dcterms:modified xsi:type="dcterms:W3CDTF">2021-06-28T07:09:00Z</dcterms:modified>
</cp:coreProperties>
</file>