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F831A7">
        <w:rPr>
          <w:b/>
        </w:rPr>
        <w:t>19.12</w:t>
      </w:r>
      <w:r w:rsidR="000D6EE2">
        <w:rPr>
          <w:b/>
        </w:rPr>
        <w:t>.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1C3F00">
        <w:t>5</w:t>
      </w:r>
      <w:r w:rsidR="00F831A7">
        <w:t>7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D81176" w:rsidRDefault="00D81176" w:rsidP="003B5057">
      <w:pPr>
        <w:pStyle w:val="Bezodstpw"/>
        <w:jc w:val="center"/>
      </w:pPr>
    </w:p>
    <w:p w:rsidR="00F831A7" w:rsidRPr="006B3A1A" w:rsidRDefault="00F831A7" w:rsidP="00F831A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02.12.2022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F831A7" w:rsidRPr="008B4E11" w:rsidRDefault="00F831A7" w:rsidP="00F831A7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>
        <w:rPr>
          <w:b/>
          <w:sz w:val="22"/>
          <w:lang w:val="pl-PL"/>
        </w:rPr>
        <w:t>PSG Sp. Z o.o.</w:t>
      </w:r>
    </w:p>
    <w:p w:rsidR="00F831A7" w:rsidRPr="00851C06" w:rsidRDefault="00F831A7" w:rsidP="00F831A7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F831A7" w:rsidRDefault="00F831A7" w:rsidP="00F831A7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F831A7" w:rsidRPr="00851C06" w:rsidRDefault="00F831A7" w:rsidP="00F831A7">
      <w:pPr>
        <w:pStyle w:val="Tekstpodstawowywcity"/>
        <w:ind w:firstLine="0"/>
        <w:rPr>
          <w:sz w:val="22"/>
          <w:lang w:val="pl-PL"/>
        </w:rPr>
      </w:pPr>
    </w:p>
    <w:p w:rsidR="00F831A7" w:rsidRPr="00210DC2" w:rsidRDefault="00F831A7" w:rsidP="00F831A7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BUDOWIE GAZOCIĄGU Ś/C PE DN 40</w:t>
      </w:r>
    </w:p>
    <w:p w:rsidR="00F831A7" w:rsidRPr="00D65F5E" w:rsidRDefault="00F831A7" w:rsidP="00F831A7">
      <w:pPr>
        <w:pStyle w:val="Tekstpodstawowywcity"/>
        <w:ind w:firstLine="0"/>
        <w:jc w:val="center"/>
        <w:rPr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działkach</w:t>
      </w:r>
      <w:r w:rsidRPr="008A29EF">
        <w:rPr>
          <w:lang w:val="pl-PL"/>
        </w:rPr>
        <w:t xml:space="preserve"> o nr ew</w:t>
      </w:r>
      <w:r w:rsidRPr="00EE3F2A">
        <w:rPr>
          <w:lang w:val="pl-PL"/>
        </w:rPr>
        <w:t>.</w:t>
      </w:r>
      <w:r w:rsidRPr="008A29EF">
        <w:rPr>
          <w:b/>
          <w:lang w:val="pl-PL"/>
        </w:rPr>
        <w:t xml:space="preserve"> </w:t>
      </w:r>
      <w:r>
        <w:rPr>
          <w:b/>
          <w:lang w:val="pl-PL"/>
        </w:rPr>
        <w:t>76, 204/1, 127, 205/1</w:t>
      </w:r>
      <w:r>
        <w:rPr>
          <w:b/>
          <w:lang w:val="pl-PL"/>
        </w:rPr>
        <w:br/>
      </w:r>
      <w:r>
        <w:rPr>
          <w:lang w:val="pl-PL"/>
        </w:rPr>
        <w:t xml:space="preserve">obręb 0010 Zdziechów, w miejscowości </w:t>
      </w:r>
      <w:r w:rsidRPr="00EE3F2A">
        <w:rPr>
          <w:b/>
          <w:lang w:val="pl-PL"/>
        </w:rPr>
        <w:t>Zdziechów</w:t>
      </w:r>
      <w:r>
        <w:rPr>
          <w:b/>
          <w:lang w:val="pl-PL"/>
        </w:rPr>
        <w:t xml:space="preserve">,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0A13A5" w:rsidRPr="006D7D6D" w:rsidRDefault="000A13A5" w:rsidP="000A13A5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0A13A5" w:rsidRPr="002F30FC" w:rsidRDefault="000A13A5" w:rsidP="000A13A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:rsidR="000A13A5" w:rsidRDefault="000A13A5" w:rsidP="000A13A5">
      <w:pPr>
        <w:spacing w:after="0" w:line="240" w:lineRule="auto"/>
        <w:jc w:val="both"/>
        <w:rPr>
          <w:rFonts w:ascii="Arial" w:hAnsi="Arial" w:cs="Arial"/>
          <w:sz w:val="18"/>
          <w:szCs w:val="18"/>
          <w:lang w:eastAsia="x-none"/>
        </w:rPr>
      </w:pPr>
    </w:p>
    <w:p w:rsidR="000A13A5" w:rsidRPr="00A30713" w:rsidRDefault="000A13A5" w:rsidP="000A13A5">
      <w:pPr>
        <w:spacing w:after="0" w:line="240" w:lineRule="auto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color w:val="31849B" w:themeColor="accent5" w:themeShade="BF"/>
          <w:sz w:val="20"/>
          <w:szCs w:val="20"/>
        </w:rPr>
      </w:pPr>
      <w:r w:rsidRPr="000A3549">
        <w:rPr>
          <w:sz w:val="20"/>
          <w:szCs w:val="20"/>
        </w:rPr>
        <w:t xml:space="preserve">Zawiadamiając o powyższym organ informuje, że w terminie </w:t>
      </w:r>
      <w:r>
        <w:rPr>
          <w:sz w:val="20"/>
          <w:szCs w:val="20"/>
        </w:rPr>
        <w:t>14</w:t>
      </w:r>
      <w:r w:rsidRPr="000A3549">
        <w:rPr>
          <w:sz w:val="20"/>
          <w:szCs w:val="20"/>
        </w:rPr>
        <w:t xml:space="preserve">-u dni od daty doręczenia niniejszego zawiadomienia można zapoznać się z dokumentami w sprawie, można składać zastrzeżenia i uwagi w siedzibie Urzędu Gminy Zakrzew pokój nr 14 w godzinach urzędowania: tel. 48-610-51-16, </w:t>
      </w:r>
      <w:r w:rsidRPr="000A3549">
        <w:rPr>
          <w:color w:val="31849B" w:themeColor="accent5" w:themeShade="BF"/>
          <w:sz w:val="20"/>
          <w:szCs w:val="20"/>
          <w:u w:val="single"/>
        </w:rPr>
        <w:t>budownictwo@zakrzew.pl</w:t>
      </w:r>
      <w:r w:rsidRPr="000A3549">
        <w:rPr>
          <w:color w:val="31849B" w:themeColor="accent5" w:themeShade="BF"/>
          <w:sz w:val="20"/>
          <w:szCs w:val="20"/>
        </w:rPr>
        <w:t xml:space="preserve">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1A06D8">
        <w:rPr>
          <w:sz w:val="20"/>
          <w:szCs w:val="20"/>
        </w:rPr>
        <w:t>awiadomienie uznaje</w:t>
      </w:r>
      <w:r>
        <w:rPr>
          <w:sz w:val="20"/>
          <w:szCs w:val="20"/>
        </w:rPr>
        <w:t xml:space="preserve"> się za doręczone , po upływie 14</w:t>
      </w:r>
      <w:r w:rsidRPr="001A06D8">
        <w:rPr>
          <w:sz w:val="20"/>
          <w:szCs w:val="20"/>
        </w:rPr>
        <w:t xml:space="preserve"> – u dni od dnia, w którym nas</w:t>
      </w:r>
      <w:r>
        <w:rPr>
          <w:sz w:val="20"/>
          <w:szCs w:val="20"/>
        </w:rPr>
        <w:t xml:space="preserve">tąpiło publiczne  podanie do wiadomości . Wskazuje się termin podania do publicznej wiadomości na </w:t>
      </w:r>
      <w:r w:rsidR="00F831A7">
        <w:rPr>
          <w:sz w:val="20"/>
          <w:szCs w:val="20"/>
        </w:rPr>
        <w:t>19.12</w:t>
      </w:r>
      <w:r>
        <w:rPr>
          <w:sz w:val="20"/>
          <w:szCs w:val="20"/>
        </w:rPr>
        <w:t xml:space="preserve">.2022 r.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terminie 14-u dni od dnia </w:t>
      </w:r>
      <w:r w:rsidR="00F831A7">
        <w:rPr>
          <w:sz w:val="20"/>
          <w:szCs w:val="20"/>
        </w:rPr>
        <w:t>19.12</w:t>
      </w:r>
      <w:r>
        <w:rPr>
          <w:sz w:val="20"/>
          <w:szCs w:val="20"/>
        </w:rPr>
        <w:t xml:space="preserve">.2022 do dnia </w:t>
      </w:r>
      <w:r w:rsidR="00F831A7">
        <w:rPr>
          <w:sz w:val="20"/>
          <w:szCs w:val="20"/>
        </w:rPr>
        <w:t>02.01</w:t>
      </w:r>
      <w:r>
        <w:rPr>
          <w:sz w:val="20"/>
          <w:szCs w:val="20"/>
        </w:rPr>
        <w:t>.202</w:t>
      </w:r>
      <w:r w:rsidR="00F831A7">
        <w:rPr>
          <w:sz w:val="20"/>
          <w:szCs w:val="20"/>
        </w:rPr>
        <w:t>3</w:t>
      </w:r>
      <w:r>
        <w:rPr>
          <w:sz w:val="20"/>
          <w:szCs w:val="20"/>
        </w:rPr>
        <w:t xml:space="preserve"> można zapoznać się </w:t>
      </w:r>
      <w:r>
        <w:rPr>
          <w:sz w:val="20"/>
          <w:szCs w:val="20"/>
        </w:rPr>
        <w:br/>
        <w:t xml:space="preserve">z wnioskiem , składać uwagi i zastrzeżenia w siedzibie organu pokój nr 14 w godzinach urzędowania. 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Obwieszczenie zostaje zamieszczone na tablicy ogłoszeń w siedzibie organu i w BIP w dniu  </w:t>
      </w:r>
      <w:r w:rsidR="00F831A7">
        <w:rPr>
          <w:sz w:val="20"/>
          <w:szCs w:val="20"/>
        </w:rPr>
        <w:t>19.12</w:t>
      </w:r>
      <w:bookmarkStart w:id="0" w:name="_GoBack"/>
      <w:bookmarkEnd w:id="0"/>
      <w:r>
        <w:rPr>
          <w:sz w:val="20"/>
          <w:szCs w:val="20"/>
        </w:rPr>
        <w:t>.2022</w:t>
      </w:r>
    </w:p>
    <w:p w:rsidR="000A13A5" w:rsidRDefault="000A13A5" w:rsidP="000A13A5">
      <w:pPr>
        <w:spacing w:after="0" w:line="240" w:lineRule="auto"/>
        <w:jc w:val="both"/>
      </w:pPr>
    </w:p>
    <w:p w:rsidR="001C3F00" w:rsidRDefault="001C3F00" w:rsidP="001C3F00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57077B" w:rsidRDefault="0057077B" w:rsidP="001C3F00">
      <w:pPr>
        <w:spacing w:after="0" w:line="240" w:lineRule="auto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13A5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3F00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0419"/>
    <w:rsid w:val="003D17A7"/>
    <w:rsid w:val="003D78D3"/>
    <w:rsid w:val="003F338C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41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25E35"/>
    <w:rsid w:val="00736EDD"/>
    <w:rsid w:val="00737A37"/>
    <w:rsid w:val="007525BF"/>
    <w:rsid w:val="00764950"/>
    <w:rsid w:val="007838A6"/>
    <w:rsid w:val="00792B4A"/>
    <w:rsid w:val="007C2E33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648CB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A0C20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1176"/>
    <w:rsid w:val="00D82519"/>
    <w:rsid w:val="00D8795B"/>
    <w:rsid w:val="00D97F73"/>
    <w:rsid w:val="00DB64E7"/>
    <w:rsid w:val="00DC1482"/>
    <w:rsid w:val="00DD2C14"/>
    <w:rsid w:val="00DE58C3"/>
    <w:rsid w:val="00DF295B"/>
    <w:rsid w:val="00E06E42"/>
    <w:rsid w:val="00E11A7F"/>
    <w:rsid w:val="00E37BA6"/>
    <w:rsid w:val="00E40B53"/>
    <w:rsid w:val="00E478B7"/>
    <w:rsid w:val="00E54297"/>
    <w:rsid w:val="00E611A6"/>
    <w:rsid w:val="00EB1307"/>
    <w:rsid w:val="00EC4BFA"/>
    <w:rsid w:val="00EC5292"/>
    <w:rsid w:val="00F05A92"/>
    <w:rsid w:val="00F3519C"/>
    <w:rsid w:val="00F52EFB"/>
    <w:rsid w:val="00F53213"/>
    <w:rsid w:val="00F542A6"/>
    <w:rsid w:val="00F6201A"/>
    <w:rsid w:val="00F8079D"/>
    <w:rsid w:val="00F831A7"/>
    <w:rsid w:val="00F904B0"/>
    <w:rsid w:val="00F938BD"/>
    <w:rsid w:val="00F976EB"/>
    <w:rsid w:val="00FA388F"/>
    <w:rsid w:val="00FA4997"/>
    <w:rsid w:val="00FE08EA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7A80A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2022-12-19T12:16:00Z</cp:lastPrinted>
  <dcterms:created xsi:type="dcterms:W3CDTF">2022-12-19T12:16:00Z</dcterms:created>
  <dcterms:modified xsi:type="dcterms:W3CDTF">2022-12-19T12:16:00Z</dcterms:modified>
</cp:coreProperties>
</file>