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4E0C68">
        <w:rPr>
          <w:b/>
        </w:rPr>
        <w:t>Zakrzew, dnia  27</w:t>
      </w:r>
      <w:r w:rsidR="00714E97">
        <w:rPr>
          <w:b/>
        </w:rPr>
        <w:t>.05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4E0C68">
        <w:t>7</w:t>
      </w:r>
      <w:r w:rsidR="008456D2">
        <w:t>c.1</w:t>
      </w:r>
      <w:r w:rsidR="008D4A03">
        <w:t>1</w:t>
      </w:r>
      <w:r w:rsidR="008456D2">
        <w:t>a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 xml:space="preserve">o ustaleniu </w:t>
      </w:r>
      <w:r w:rsidRPr="00344983">
        <w:rPr>
          <w:rFonts w:ascii="Calibri" w:hAnsi="Calibri"/>
          <w:sz w:val="20"/>
          <w:szCs w:val="20"/>
        </w:rPr>
        <w:t xml:space="preserve"> lokalizacji inwestycji celu publicznego 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o </w:t>
      </w:r>
      <w:r w:rsidR="00060913">
        <w:rPr>
          <w:rFonts w:ascii="Calibri" w:hAnsi="Calibri"/>
          <w:b/>
          <w:sz w:val="20"/>
          <w:szCs w:val="20"/>
        </w:rPr>
        <w:t>odmowie ustalenia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 w:rsidR="004E0C68">
        <w:rPr>
          <w:rFonts w:ascii="Calibri" w:hAnsi="Calibri"/>
          <w:b/>
          <w:sz w:val="20"/>
          <w:szCs w:val="20"/>
        </w:rPr>
        <w:t>tycji celu publicznego w dniu 27</w:t>
      </w:r>
      <w:r w:rsidRPr="008D4A03">
        <w:rPr>
          <w:rFonts w:ascii="Calibri" w:hAnsi="Calibri"/>
          <w:b/>
          <w:sz w:val="20"/>
          <w:szCs w:val="20"/>
        </w:rPr>
        <w:t xml:space="preserve">.05.2021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D4A03" w:rsidRDefault="008D4A03" w:rsidP="008D4A03">
      <w:pPr>
        <w:ind w:firstLine="284"/>
        <w:jc w:val="both"/>
        <w:rPr>
          <w:rFonts w:ascii="Arial" w:hAnsi="Arial" w:cs="Arial"/>
          <w:lang w:val="x-none"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</w:p>
    <w:p w:rsidR="00782D31" w:rsidRDefault="00782D31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 w:rsidRPr="00A63F79">
        <w:rPr>
          <w:rFonts w:ascii="Arial" w:eastAsia="Times New Roman" w:hAnsi="Arial" w:cs="Arial"/>
          <w:b/>
          <w:lang w:eastAsia="x-none"/>
        </w:rPr>
        <w:t>BUDOWI</w:t>
      </w:r>
      <w:r w:rsidR="004E0C68">
        <w:rPr>
          <w:rFonts w:ascii="Arial" w:eastAsia="Times New Roman" w:hAnsi="Arial" w:cs="Arial"/>
          <w:b/>
          <w:lang w:eastAsia="x-none"/>
        </w:rPr>
        <w:t>E ODCINKA SIECI WODOCIAGOWEJ</w:t>
      </w:r>
    </w:p>
    <w:p w:rsidR="008D4A03" w:rsidRPr="00A63F79" w:rsidRDefault="008D4A03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782D31" w:rsidRPr="00A63F79" w:rsidRDefault="00782D31" w:rsidP="00782D31">
      <w:pPr>
        <w:spacing w:after="0" w:line="240" w:lineRule="auto"/>
        <w:jc w:val="center"/>
        <w:rPr>
          <w:b/>
        </w:rPr>
      </w:pPr>
      <w:r w:rsidRPr="00A63F79">
        <w:rPr>
          <w:b/>
        </w:rPr>
        <w:t>z projektowaną lokalizacj</w:t>
      </w:r>
      <w:r>
        <w:rPr>
          <w:b/>
        </w:rPr>
        <w:t xml:space="preserve">ą </w:t>
      </w:r>
      <w:r w:rsidRPr="00A63F79">
        <w:rPr>
          <w:b/>
        </w:rPr>
        <w:t xml:space="preserve">w obrębie </w:t>
      </w:r>
      <w:r>
        <w:rPr>
          <w:b/>
        </w:rPr>
        <w:t xml:space="preserve">części działek nr ew. </w:t>
      </w:r>
      <w:r w:rsidR="004E0C68">
        <w:rPr>
          <w:b/>
        </w:rPr>
        <w:t>364,367,406  obręb 0017 Milejowice w miejscowości Milejowice</w:t>
      </w:r>
      <w:r>
        <w:rPr>
          <w:b/>
        </w:rPr>
        <w:t xml:space="preserve">   gmina Zakrzew, woj. mazowieckie</w:t>
      </w:r>
    </w:p>
    <w:p w:rsidR="008D4A03" w:rsidRDefault="008D4A03" w:rsidP="008D4A03">
      <w:pPr>
        <w:jc w:val="both"/>
        <w:rPr>
          <w:rFonts w:ascii="Calibri" w:hAnsi="Calibri"/>
          <w:sz w:val="20"/>
          <w:szCs w:val="20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4E0C68">
        <w:rPr>
          <w:rFonts w:ascii="Arial" w:hAnsi="Arial" w:cs="Arial"/>
          <w:b/>
          <w:sz w:val="20"/>
          <w:szCs w:val="20"/>
        </w:rPr>
        <w:t>: P. Marcina Walczak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4E0C68">
        <w:rPr>
          <w:rFonts w:ascii="Arial" w:hAnsi="Arial" w:cs="Arial"/>
          <w:sz w:val="20"/>
          <w:szCs w:val="20"/>
        </w:rPr>
        <w:t>blicznej  Zakrzew  w dniu  27</w:t>
      </w:r>
      <w:r w:rsidR="00714E97">
        <w:rPr>
          <w:rFonts w:ascii="Arial" w:hAnsi="Arial" w:cs="Arial"/>
          <w:sz w:val="20"/>
          <w:szCs w:val="20"/>
        </w:rPr>
        <w:t>.05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D35DE4" w:rsidRPr="008D4A03" w:rsidRDefault="00D35DE4" w:rsidP="003B5057">
      <w:pPr>
        <w:pStyle w:val="Bezodstpw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913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36EDD"/>
    <w:rsid w:val="00737A37"/>
    <w:rsid w:val="00764950"/>
    <w:rsid w:val="00782D31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96A9B"/>
    <w:rsid w:val="00CA6F8C"/>
    <w:rsid w:val="00D117A8"/>
    <w:rsid w:val="00D137F3"/>
    <w:rsid w:val="00D211DC"/>
    <w:rsid w:val="00D35DE4"/>
    <w:rsid w:val="00D52B19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2021-05-19T12:20:00Z</cp:lastPrinted>
  <dcterms:created xsi:type="dcterms:W3CDTF">2021-05-31T14:13:00Z</dcterms:created>
  <dcterms:modified xsi:type="dcterms:W3CDTF">2021-05-31T14:13:00Z</dcterms:modified>
</cp:coreProperties>
</file>