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185" w:rsidRDefault="00CC2359" w:rsidP="00914DA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Objaśnienia do </w:t>
      </w:r>
      <w:r w:rsidR="00914DAE" w:rsidRPr="00914DAE">
        <w:rPr>
          <w:b/>
          <w:sz w:val="28"/>
          <w:szCs w:val="28"/>
        </w:rPr>
        <w:t>Uchwały</w:t>
      </w:r>
      <w:r w:rsidR="00914DAE">
        <w:rPr>
          <w:b/>
          <w:sz w:val="28"/>
          <w:szCs w:val="28"/>
        </w:rPr>
        <w:t xml:space="preserve"> Rady Gminy w Zakrzewie</w:t>
      </w:r>
    </w:p>
    <w:p w:rsidR="00914DAE" w:rsidRPr="00914DAE" w:rsidRDefault="00784C28" w:rsidP="00914DA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1EC1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r</w:t>
      </w:r>
      <w:r w:rsidR="00CB1EC1">
        <w:rPr>
          <w:b/>
          <w:sz w:val="28"/>
          <w:szCs w:val="28"/>
        </w:rPr>
        <w:t xml:space="preserve"> </w:t>
      </w:r>
      <w:r w:rsidR="00CC2359">
        <w:rPr>
          <w:b/>
          <w:sz w:val="28"/>
          <w:szCs w:val="28"/>
        </w:rPr>
        <w:t>XL</w:t>
      </w:r>
      <w:r w:rsidR="00914DAE">
        <w:rPr>
          <w:b/>
          <w:sz w:val="28"/>
          <w:szCs w:val="28"/>
        </w:rPr>
        <w:t>/</w:t>
      </w:r>
      <w:r w:rsidR="00CC2359">
        <w:rPr>
          <w:b/>
          <w:sz w:val="28"/>
          <w:szCs w:val="28"/>
        </w:rPr>
        <w:t>224</w:t>
      </w:r>
      <w:r w:rsidR="00914DAE" w:rsidRPr="00914DAE">
        <w:rPr>
          <w:b/>
          <w:sz w:val="28"/>
          <w:szCs w:val="28"/>
        </w:rPr>
        <w:t>/2017</w:t>
      </w:r>
      <w:r w:rsidR="00CB1EC1">
        <w:rPr>
          <w:b/>
          <w:sz w:val="28"/>
          <w:szCs w:val="28"/>
        </w:rPr>
        <w:t xml:space="preserve"> z dnia 5 czerwca</w:t>
      </w:r>
      <w:r w:rsidR="00914DAE" w:rsidRPr="00914DAE">
        <w:rPr>
          <w:b/>
          <w:sz w:val="28"/>
          <w:szCs w:val="28"/>
        </w:rPr>
        <w:t xml:space="preserve"> 2017 roku</w:t>
      </w:r>
    </w:p>
    <w:p w:rsidR="0036605D" w:rsidRDefault="0036605D" w:rsidP="00BF4726">
      <w:pPr>
        <w:spacing w:line="360" w:lineRule="auto"/>
      </w:pPr>
      <w:r>
        <w:t xml:space="preserve">          Przenosi się plan wydatków o kwotę </w:t>
      </w:r>
      <w:r w:rsidRPr="0036605D">
        <w:rPr>
          <w:b/>
        </w:rPr>
        <w:t>5</w:t>
      </w:r>
      <w:r w:rsidR="00CB1EC1">
        <w:rPr>
          <w:b/>
        </w:rPr>
        <w:t>00</w:t>
      </w:r>
      <w:r w:rsidRPr="0036605D">
        <w:rPr>
          <w:b/>
        </w:rPr>
        <w:t>.000 zł</w:t>
      </w:r>
      <w:r>
        <w:t xml:space="preserve"> w tym z:</w:t>
      </w:r>
    </w:p>
    <w:p w:rsidR="00A268D3" w:rsidRDefault="00A268D3" w:rsidP="00BF4726">
      <w:pPr>
        <w:spacing w:line="360" w:lineRule="auto"/>
      </w:pPr>
      <w:r>
        <w:t xml:space="preserve">działu 010, rozdział 01010 § 6059 kwotę </w:t>
      </w:r>
      <w:r w:rsidRPr="00A268D3">
        <w:rPr>
          <w:b/>
        </w:rPr>
        <w:t>61.000 zł</w:t>
      </w:r>
      <w:r>
        <w:t xml:space="preserve"> z zadania inwestycyjnego pn. „Rozbudowa systemu wodno – kanalizacyjnego w gminie Zakrzew, w aglomeracji Radom”, </w:t>
      </w:r>
    </w:p>
    <w:p w:rsidR="00CB1EC1" w:rsidRPr="00CB1EC1" w:rsidRDefault="0036605D" w:rsidP="00CB1EC1">
      <w:pPr>
        <w:spacing w:line="360" w:lineRule="auto"/>
        <w:rPr>
          <w:rFonts w:ascii="Arial CE" w:hAnsi="Arial CE" w:cs="Arial CE"/>
          <w:sz w:val="20"/>
          <w:szCs w:val="20"/>
        </w:rPr>
      </w:pPr>
      <w:r>
        <w:t xml:space="preserve">działu </w:t>
      </w:r>
      <w:r w:rsidR="00CB1EC1">
        <w:t xml:space="preserve">754, rozdział 75412 § 6060 kwotę </w:t>
      </w:r>
      <w:r w:rsidR="00CB1EC1" w:rsidRPr="00CB1EC1">
        <w:rPr>
          <w:b/>
        </w:rPr>
        <w:t xml:space="preserve">100.000 zł </w:t>
      </w:r>
      <w:r w:rsidR="00CB1EC1">
        <w:t>z zadania inwest</w:t>
      </w:r>
      <w:r w:rsidR="00CB1EC1" w:rsidRPr="00CB1EC1">
        <w:t>ycyjnego pn. „Zakup nowego, średniego samochodu ratow</w:t>
      </w:r>
      <w:r w:rsidR="00CB1EC1">
        <w:t>n</w:t>
      </w:r>
      <w:r w:rsidR="00CB1EC1" w:rsidRPr="00CB1EC1">
        <w:t>iczo - gaśniczego dla OSP Zakrzew”</w:t>
      </w:r>
    </w:p>
    <w:p w:rsidR="0036605D" w:rsidRDefault="00CB1EC1" w:rsidP="00BF4726">
      <w:pPr>
        <w:spacing w:line="360" w:lineRule="auto"/>
      </w:pPr>
      <w:r>
        <w:t xml:space="preserve">działu 801, rozdział 80101 § 6050 kwotę </w:t>
      </w:r>
      <w:r w:rsidR="00A268D3">
        <w:rPr>
          <w:b/>
        </w:rPr>
        <w:t>339</w:t>
      </w:r>
      <w:r w:rsidRPr="00CB1EC1">
        <w:rPr>
          <w:b/>
        </w:rPr>
        <w:t>.000 zł</w:t>
      </w:r>
      <w:r>
        <w:t xml:space="preserve"> z dania inwestycyjnego pn. „Budowa obiektów oświatowo – sportowych w m. Bielicha”.</w:t>
      </w:r>
    </w:p>
    <w:p w:rsidR="0036605D" w:rsidRDefault="0036605D" w:rsidP="0036605D">
      <w:pPr>
        <w:spacing w:line="360" w:lineRule="auto"/>
      </w:pPr>
      <w:r>
        <w:t xml:space="preserve">          Przenosi się plan wydatków o kwotę </w:t>
      </w:r>
      <w:r w:rsidRPr="0036605D">
        <w:rPr>
          <w:b/>
        </w:rPr>
        <w:t>5</w:t>
      </w:r>
      <w:r w:rsidR="00CB1EC1">
        <w:rPr>
          <w:b/>
        </w:rPr>
        <w:t>00</w:t>
      </w:r>
      <w:r w:rsidRPr="0036605D">
        <w:rPr>
          <w:b/>
        </w:rPr>
        <w:t>.000 zł</w:t>
      </w:r>
      <w:r w:rsidR="00FD7681">
        <w:t xml:space="preserve"> w tym do</w:t>
      </w:r>
      <w:r>
        <w:t>:</w:t>
      </w:r>
    </w:p>
    <w:p w:rsidR="00CB1EC1" w:rsidRDefault="00CB1EC1" w:rsidP="00CB1EC1">
      <w:pPr>
        <w:spacing w:line="360" w:lineRule="auto"/>
      </w:pPr>
      <w:r>
        <w:t xml:space="preserve">działu 801, rozdział 80101 § 6050 kwotę </w:t>
      </w:r>
      <w:r w:rsidR="006C784B">
        <w:rPr>
          <w:b/>
        </w:rPr>
        <w:t>5</w:t>
      </w:r>
      <w:r w:rsidRPr="00CB1EC1">
        <w:rPr>
          <w:b/>
        </w:rPr>
        <w:t>00.000 zł</w:t>
      </w:r>
      <w:r>
        <w:t xml:space="preserve"> z dania inwestycyjnego pn. „Budowa obiektów oświatowo – sportowych w m. Bielicha – boiska”.</w:t>
      </w:r>
    </w:p>
    <w:p w:rsidR="00CC2359" w:rsidRDefault="00CC2359" w:rsidP="00CB1EC1">
      <w:pPr>
        <w:spacing w:line="360" w:lineRule="auto"/>
      </w:pPr>
    </w:p>
    <w:p w:rsidR="00784C28" w:rsidRPr="0041475E" w:rsidRDefault="00784C28" w:rsidP="00CC2359">
      <w:pPr>
        <w:spacing w:line="360" w:lineRule="auto"/>
        <w:jc w:val="right"/>
      </w:pPr>
    </w:p>
    <w:p w:rsidR="00CB1EC1" w:rsidRDefault="00CC2359" w:rsidP="00CC2359">
      <w:pPr>
        <w:jc w:val="right"/>
        <w:rPr>
          <w:b/>
        </w:rPr>
      </w:pPr>
      <w:r>
        <w:rPr>
          <w:b/>
        </w:rPr>
        <w:t>Przewodniczący Rady Gminy:</w:t>
      </w:r>
    </w:p>
    <w:p w:rsidR="00CC2359" w:rsidRPr="00914DAE" w:rsidRDefault="00CC2359" w:rsidP="00CC2359">
      <w:pPr>
        <w:jc w:val="right"/>
        <w:rPr>
          <w:b/>
        </w:rPr>
      </w:pPr>
    </w:p>
    <w:p w:rsidR="000F2B70" w:rsidRPr="00CC2359" w:rsidRDefault="00CC2359" w:rsidP="00CC235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r w:rsidRPr="00CC2359">
        <w:rPr>
          <w:b/>
        </w:rPr>
        <w:t xml:space="preserve">Roman Stępień </w:t>
      </w:r>
    </w:p>
    <w:sectPr w:rsidR="000F2B70" w:rsidRPr="00CC2359" w:rsidSect="00246DA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E7777"/>
    <w:multiLevelType w:val="hybridMultilevel"/>
    <w:tmpl w:val="AE906DD8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BA65EF"/>
    <w:multiLevelType w:val="hybridMultilevel"/>
    <w:tmpl w:val="E20462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914DAE"/>
    <w:rsid w:val="000002FE"/>
    <w:rsid w:val="0003297B"/>
    <w:rsid w:val="00037C24"/>
    <w:rsid w:val="00043DE7"/>
    <w:rsid w:val="000876E6"/>
    <w:rsid w:val="000F2B70"/>
    <w:rsid w:val="00104226"/>
    <w:rsid w:val="001208F5"/>
    <w:rsid w:val="001268C5"/>
    <w:rsid w:val="00182137"/>
    <w:rsid w:val="001A37A4"/>
    <w:rsid w:val="00246DA1"/>
    <w:rsid w:val="0025732E"/>
    <w:rsid w:val="00292594"/>
    <w:rsid w:val="002E4FDA"/>
    <w:rsid w:val="0036605D"/>
    <w:rsid w:val="0041475E"/>
    <w:rsid w:val="00426E3C"/>
    <w:rsid w:val="004526F9"/>
    <w:rsid w:val="004718E9"/>
    <w:rsid w:val="005C4937"/>
    <w:rsid w:val="005D3185"/>
    <w:rsid w:val="0066590C"/>
    <w:rsid w:val="006C784B"/>
    <w:rsid w:val="006E1CF4"/>
    <w:rsid w:val="00744F6D"/>
    <w:rsid w:val="00773013"/>
    <w:rsid w:val="00784C28"/>
    <w:rsid w:val="00842808"/>
    <w:rsid w:val="008B07D9"/>
    <w:rsid w:val="00914DAE"/>
    <w:rsid w:val="0097021C"/>
    <w:rsid w:val="00A268D3"/>
    <w:rsid w:val="00A454E7"/>
    <w:rsid w:val="00A90AB1"/>
    <w:rsid w:val="00AE426B"/>
    <w:rsid w:val="00B22A34"/>
    <w:rsid w:val="00B35752"/>
    <w:rsid w:val="00B74641"/>
    <w:rsid w:val="00BA30DB"/>
    <w:rsid w:val="00BB3F85"/>
    <w:rsid w:val="00BF4726"/>
    <w:rsid w:val="00C10B83"/>
    <w:rsid w:val="00C56734"/>
    <w:rsid w:val="00CB1EC1"/>
    <w:rsid w:val="00CC2359"/>
    <w:rsid w:val="00CC2FBC"/>
    <w:rsid w:val="00CE63C7"/>
    <w:rsid w:val="00DE2411"/>
    <w:rsid w:val="00E23CBA"/>
    <w:rsid w:val="00E55C64"/>
    <w:rsid w:val="00E81FFF"/>
    <w:rsid w:val="00EB3A4C"/>
    <w:rsid w:val="00FA4FDB"/>
    <w:rsid w:val="00FD7681"/>
    <w:rsid w:val="00FE0871"/>
    <w:rsid w:val="00FE4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4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75849-EB4F-495B-8FB3-77B7B15F8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27</cp:revision>
  <cp:lastPrinted>2017-06-06T10:21:00Z</cp:lastPrinted>
  <dcterms:created xsi:type="dcterms:W3CDTF">2017-03-27T12:18:00Z</dcterms:created>
  <dcterms:modified xsi:type="dcterms:W3CDTF">2017-06-06T10:21:00Z</dcterms:modified>
</cp:coreProperties>
</file>