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0B0086" w:rsidP="003439BC">
      <w:pPr>
        <w:jc w:val="right"/>
      </w:pPr>
      <w:bookmarkStart w:id="0" w:name="_GoBack"/>
      <w:bookmarkEnd w:id="0"/>
      <w:r>
        <w:t>Zakrzew 2016.03.29</w:t>
      </w:r>
    </w:p>
    <w:p w:rsidR="003439BC" w:rsidRDefault="000B0086" w:rsidP="003439BC">
      <w:r>
        <w:t>FEIT 6733.11c.1a.2016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0B0086">
        <w:t>wie zawiadamia, że  w dniu 29.03.2016</w:t>
      </w:r>
      <w:r w:rsidR="00103C77">
        <w:t xml:space="preserve"> </w:t>
      </w:r>
      <w:r>
        <w:t xml:space="preserve"> zost</w:t>
      </w:r>
      <w:r w:rsidR="00C57F1B">
        <w:t xml:space="preserve">ał złożony przez  </w:t>
      </w:r>
      <w:r w:rsidR="000B0086" w:rsidRPr="000B0086">
        <w:rPr>
          <w:b/>
        </w:rPr>
        <w:t>GMINĘ ZAKRZEW</w:t>
      </w:r>
      <w:r w:rsidR="000B0086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  <w:r w:rsidR="000B0086">
        <w:t>inwestycji o znaczeniu lokalnym polegającej na :</w:t>
      </w:r>
    </w:p>
    <w:p w:rsidR="000B0086" w:rsidRPr="000A3B0A" w:rsidRDefault="000B0086" w:rsidP="000B0086">
      <w:pPr>
        <w:pStyle w:val="Bezodstpw"/>
        <w:jc w:val="both"/>
        <w:rPr>
          <w:b/>
        </w:rPr>
      </w:pPr>
      <w:r w:rsidRPr="000A3B0A">
        <w:rPr>
          <w:b/>
        </w:rPr>
        <w:t xml:space="preserve">ODBUDOWE ZBIORNIKA WODNEGO na działce nr ew. 116 obręb Wola Taczewska wraz z odtworzeniem rowu melioracyjnego położonego na działce nr ew. 115 obręb Wola Taczewska i na działkach o nr ew.  320/43 i 320/41 obręb Taczów w gminie Zakrzew </w:t>
      </w:r>
    </w:p>
    <w:p w:rsidR="000B0086" w:rsidRPr="00B8271C" w:rsidRDefault="000B0086" w:rsidP="000B0086">
      <w:pPr>
        <w:spacing w:after="0" w:line="240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</w:t>
      </w:r>
    </w:p>
    <w:p w:rsidR="000B0086" w:rsidRPr="00B8271C" w:rsidRDefault="000B0086" w:rsidP="000B0086">
      <w:pPr>
        <w:spacing w:after="0" w:line="240" w:lineRule="auto"/>
        <w:jc w:val="both"/>
        <w:rPr>
          <w:rFonts w:eastAsia="Times New Roman" w:cs="Arial"/>
          <w:sz w:val="18"/>
          <w:szCs w:val="18"/>
          <w:lang w:val="x-none" w:eastAsia="x-none"/>
        </w:rPr>
      </w:pPr>
      <w:r w:rsidRPr="00B8271C">
        <w:rPr>
          <w:rFonts w:eastAsia="Times New Roman" w:cs="Arial"/>
          <w:sz w:val="18"/>
          <w:szCs w:val="18"/>
          <w:lang w:eastAsia="x-none"/>
        </w:rPr>
        <w:t xml:space="preserve">z projektowana lokalizacją </w:t>
      </w:r>
      <w:r w:rsidRPr="00B8271C">
        <w:rPr>
          <w:rFonts w:eastAsia="Times New Roman" w:cs="Arial"/>
          <w:sz w:val="18"/>
          <w:szCs w:val="18"/>
          <w:lang w:val="x-none" w:eastAsia="x-none"/>
        </w:rPr>
        <w:t xml:space="preserve"> na</w:t>
      </w:r>
      <w:r w:rsidRPr="00B8271C">
        <w:rPr>
          <w:rFonts w:eastAsia="Times New Roman" w:cs="Arial"/>
          <w:sz w:val="18"/>
          <w:szCs w:val="18"/>
          <w:lang w:eastAsia="x-none"/>
        </w:rPr>
        <w:t xml:space="preserve"> działkach nr ew. </w:t>
      </w:r>
      <w:r>
        <w:rPr>
          <w:rFonts w:eastAsia="Times New Roman" w:cs="Arial"/>
          <w:sz w:val="18"/>
          <w:szCs w:val="18"/>
          <w:lang w:eastAsia="x-none"/>
        </w:rPr>
        <w:t xml:space="preserve"> 116, 115,  obręb Wola Taczewska i nr ew. 320/43, 320/41 obręb Taczów </w:t>
      </w:r>
      <w:r w:rsidRPr="00B8271C">
        <w:rPr>
          <w:rFonts w:eastAsia="Times New Roman" w:cs="Arial"/>
          <w:sz w:val="18"/>
          <w:szCs w:val="18"/>
          <w:lang w:eastAsia="x-none"/>
        </w:rPr>
        <w:t xml:space="preserve">w miejscowości </w:t>
      </w:r>
      <w:r>
        <w:rPr>
          <w:rFonts w:eastAsia="Times New Roman" w:cs="Arial"/>
          <w:b/>
          <w:sz w:val="18"/>
          <w:szCs w:val="18"/>
          <w:lang w:eastAsia="x-none"/>
        </w:rPr>
        <w:t xml:space="preserve">Wola Taczowska  i Taczów </w:t>
      </w:r>
      <w:r w:rsidRPr="00B8271C">
        <w:rPr>
          <w:rFonts w:eastAsia="Times New Roman" w:cs="Arial"/>
          <w:b/>
          <w:sz w:val="18"/>
          <w:szCs w:val="18"/>
          <w:lang w:eastAsia="x-none"/>
        </w:rPr>
        <w:t>,</w:t>
      </w:r>
      <w:r w:rsidRPr="00B8271C">
        <w:rPr>
          <w:rFonts w:eastAsia="Times New Roman" w:cs="Arial"/>
          <w:sz w:val="18"/>
          <w:szCs w:val="18"/>
          <w:lang w:eastAsia="x-none"/>
        </w:rPr>
        <w:t xml:space="preserve"> gmina </w:t>
      </w:r>
      <w:r w:rsidRPr="00B8271C">
        <w:rPr>
          <w:rFonts w:eastAsia="Times New Roman" w:cs="Arial"/>
          <w:b/>
          <w:sz w:val="18"/>
          <w:szCs w:val="18"/>
          <w:lang w:eastAsia="x-none"/>
        </w:rPr>
        <w:t>Zakrzew</w:t>
      </w:r>
      <w:r w:rsidRPr="00B8271C">
        <w:rPr>
          <w:rFonts w:eastAsia="Times New Roman" w:cs="Arial"/>
          <w:sz w:val="18"/>
          <w:szCs w:val="18"/>
          <w:lang w:eastAsia="x-none"/>
        </w:rPr>
        <w:t>;</w:t>
      </w:r>
    </w:p>
    <w:p w:rsidR="000B0086" w:rsidRDefault="000B0086" w:rsidP="000B0086">
      <w:pPr>
        <w:pStyle w:val="Bezodstpw"/>
        <w:jc w:val="both"/>
      </w:pPr>
    </w:p>
    <w:p w:rsidR="000B0086" w:rsidRDefault="000B0086" w:rsidP="002E3971">
      <w:pPr>
        <w:pStyle w:val="Bezodstpw"/>
        <w:jc w:val="center"/>
        <w:rPr>
          <w:b/>
        </w:rPr>
      </w:pP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0B0086">
        <w:t>29.03.2016</w:t>
      </w:r>
      <w:r w:rsidR="006004CC">
        <w:t xml:space="preserve">r do </w:t>
      </w:r>
      <w:r w:rsidR="000B0086">
        <w:t>dnia 14.04.2016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0B0086">
        <w:t>29</w:t>
      </w:r>
      <w:r w:rsidR="007C50DF">
        <w:t xml:space="preserve"> </w:t>
      </w:r>
      <w:r w:rsidR="000B0086">
        <w:t>.03.2016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7274B"/>
    <w:rsid w:val="00092EC2"/>
    <w:rsid w:val="000B0086"/>
    <w:rsid w:val="000E78EB"/>
    <w:rsid w:val="00103C77"/>
    <w:rsid w:val="001E7ADB"/>
    <w:rsid w:val="001F7F4E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6004CC"/>
    <w:rsid w:val="00654476"/>
    <w:rsid w:val="007C50DF"/>
    <w:rsid w:val="00842B61"/>
    <w:rsid w:val="008530D1"/>
    <w:rsid w:val="008969AD"/>
    <w:rsid w:val="009042D4"/>
    <w:rsid w:val="009E6D5A"/>
    <w:rsid w:val="00A229DC"/>
    <w:rsid w:val="00A45A19"/>
    <w:rsid w:val="00A9346D"/>
    <w:rsid w:val="00AA5578"/>
    <w:rsid w:val="00AB21F0"/>
    <w:rsid w:val="00B27664"/>
    <w:rsid w:val="00C57F1B"/>
    <w:rsid w:val="00D211DC"/>
    <w:rsid w:val="00E54297"/>
    <w:rsid w:val="00F3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6F494-49C8-4CBF-9462-71D4FB64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2015-09-07T11:28:00Z</cp:lastPrinted>
  <dcterms:created xsi:type="dcterms:W3CDTF">2016-03-29T12:05:00Z</dcterms:created>
  <dcterms:modified xsi:type="dcterms:W3CDTF">2016-03-29T12:05:00Z</dcterms:modified>
</cp:coreProperties>
</file>