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29AE" w:rsidRDefault="00D81B81" w:rsidP="003439BC">
      <w:pPr>
        <w:jc w:val="right"/>
      </w:pPr>
      <w:r>
        <w:t>Zakrzew 2015.03.24</w:t>
      </w:r>
    </w:p>
    <w:p w:rsidR="003439BC" w:rsidRDefault="00914A49" w:rsidP="003439BC">
      <w:r>
        <w:t>FEIT 6733.16</w:t>
      </w:r>
      <w:r w:rsidR="00103C77">
        <w:t>c.1a.2015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Default="003439BC" w:rsidP="003439BC">
      <w:pPr>
        <w:jc w:val="center"/>
      </w:pPr>
    </w:p>
    <w:p w:rsidR="003439BC" w:rsidRDefault="00C57F1B" w:rsidP="003439BC">
      <w:pPr>
        <w:jc w:val="both"/>
      </w:pPr>
      <w:r>
        <w:t>N</w:t>
      </w:r>
      <w:r w:rsidR="003439BC">
        <w:t>a podstawie art. 61 ustawy z dnia 14.06.1960r kodeks postępowania administracyjnego Dz.U. z 2013 poz. 267 w związku z art. 53 ust.1 ustawy z dnia 27.03.2003r o planowaniu i zagospodarowaniu przestrzennym Dz.U z 2012 poz. 647 ze zm.</w:t>
      </w:r>
    </w:p>
    <w:p w:rsidR="00103C77" w:rsidRDefault="003439BC" w:rsidP="003439BC">
      <w:pPr>
        <w:jc w:val="both"/>
      </w:pPr>
      <w:r>
        <w:t>Urząd Gminy w Zak</w:t>
      </w:r>
      <w:r w:rsidR="00103C77">
        <w:t>rze</w:t>
      </w:r>
      <w:r w:rsidR="00914A49">
        <w:t>wie zawiadamia, że  w dniu 17</w:t>
      </w:r>
      <w:r w:rsidR="00A45A19">
        <w:t>.03</w:t>
      </w:r>
      <w:r w:rsidR="00103C77">
        <w:t xml:space="preserve">.2015 </w:t>
      </w:r>
      <w:r>
        <w:t xml:space="preserve"> zost</w:t>
      </w:r>
      <w:r w:rsidR="00D81B81">
        <w:t xml:space="preserve">ał złożony </w:t>
      </w:r>
      <w:r w:rsidR="00A45A19">
        <w:t xml:space="preserve"> </w:t>
      </w:r>
      <w:r>
        <w:t>wniosek o ustalenie lokalizacji inwestycji celu publicznego o znacz</w:t>
      </w:r>
      <w:r w:rsidR="00C57F1B">
        <w:t>eni</w:t>
      </w:r>
      <w:r w:rsidR="00103C77">
        <w:t xml:space="preserve">u lokalnym dla projektowanej </w:t>
      </w:r>
    </w:p>
    <w:p w:rsidR="00103C77" w:rsidRDefault="00A45A19" w:rsidP="00D81B81">
      <w:pPr>
        <w:jc w:val="center"/>
        <w:rPr>
          <w:b/>
        </w:rPr>
      </w:pPr>
      <w:r>
        <w:rPr>
          <w:b/>
        </w:rPr>
        <w:t xml:space="preserve">BUDOWA </w:t>
      </w:r>
      <w:r w:rsidR="00D81B81">
        <w:rPr>
          <w:b/>
        </w:rPr>
        <w:t xml:space="preserve">ODCINKA </w:t>
      </w:r>
      <w:r w:rsidR="00F37D08">
        <w:rPr>
          <w:b/>
        </w:rPr>
        <w:t>DYSTRYBUCYJNEJ SIECI GAZOWEJ S/c</w:t>
      </w:r>
    </w:p>
    <w:p w:rsidR="00103C77" w:rsidRPr="00103C77" w:rsidRDefault="00103C77" w:rsidP="00103C77">
      <w:pPr>
        <w:jc w:val="both"/>
        <w:rPr>
          <w:b/>
        </w:rPr>
      </w:pPr>
      <w:r>
        <w:rPr>
          <w:b/>
        </w:rPr>
        <w:t>z projektowana lokalizacj</w:t>
      </w:r>
      <w:r w:rsidR="00F37D08">
        <w:rPr>
          <w:b/>
        </w:rPr>
        <w:t>a na</w:t>
      </w:r>
      <w:r w:rsidR="00914A49">
        <w:rPr>
          <w:b/>
        </w:rPr>
        <w:t xml:space="preserve"> działce o nr ew.  541   w miejscowości BIELICHA</w:t>
      </w:r>
      <w:r w:rsidR="00D81B81">
        <w:rPr>
          <w:b/>
        </w:rPr>
        <w:t xml:space="preserve"> </w:t>
      </w:r>
      <w:r w:rsidR="00A45A19">
        <w:rPr>
          <w:b/>
        </w:rPr>
        <w:t xml:space="preserve"> </w:t>
      </w:r>
      <w:r>
        <w:rPr>
          <w:b/>
        </w:rPr>
        <w:t xml:space="preserve">, gmina Zakrzew, powiat radomski </w:t>
      </w:r>
    </w:p>
    <w:p w:rsidR="003439BC" w:rsidRDefault="003439BC" w:rsidP="003439BC">
      <w:pPr>
        <w:jc w:val="both"/>
      </w:pPr>
      <w:r>
        <w:t>W związku z powyższy</w:t>
      </w:r>
      <w:r w:rsidR="00103C77">
        <w:t>m w</w:t>
      </w:r>
      <w:r w:rsidR="00D81B81">
        <w:t xml:space="preserve"> terminie 14-u dni od dnia 25.03.2015r do dnia 13</w:t>
      </w:r>
      <w:r w:rsidR="00AB21F0">
        <w:t>.04</w:t>
      </w:r>
      <w:r w:rsidR="00103C77">
        <w:t>.2015</w:t>
      </w:r>
      <w:r>
        <w:t xml:space="preserve">r można zapoznać się z wnioskiem, składać zastrzeżenia i uwagi w siedzibie Urzędu gminy Zakrzew pokój nr 14 w godz. od 8.00 do 15.00 </w:t>
      </w:r>
    </w:p>
    <w:p w:rsidR="003439BC" w:rsidRDefault="003439BC" w:rsidP="003439BC">
      <w:pPr>
        <w:jc w:val="both"/>
      </w:pPr>
      <w:r>
        <w:t>Obwieszczenie zostaje zamieszczone na tablicy ogłoszeń w siedzibie Urzędu Gminy Zakrzew  i w Biuletynie</w:t>
      </w:r>
      <w:r w:rsidR="00103C77">
        <w:t xml:space="preserve"> In</w:t>
      </w:r>
      <w:r w:rsidR="00D81B81">
        <w:t>formacji Publicznej w dniu  24</w:t>
      </w:r>
      <w:r w:rsidR="00A45A19">
        <w:t>.03</w:t>
      </w:r>
      <w:r w:rsidR="00103C77">
        <w:t xml:space="preserve">.2015 </w:t>
      </w:r>
    </w:p>
    <w:p w:rsidR="00103C77" w:rsidRDefault="00103C77" w:rsidP="00103C77">
      <w:pPr>
        <w:jc w:val="right"/>
        <w:rPr>
          <w:b/>
        </w:rPr>
      </w:pPr>
      <w:r>
        <w:rPr>
          <w:b/>
        </w:rPr>
        <w:t xml:space="preserve">WÓJT GMINY ZAKRZEW </w:t>
      </w:r>
    </w:p>
    <w:p w:rsidR="00103C77" w:rsidRPr="00103C77" w:rsidRDefault="00103C77" w:rsidP="00103C77">
      <w:pPr>
        <w:jc w:val="right"/>
        <w:rPr>
          <w:b/>
        </w:rPr>
      </w:pPr>
      <w:r>
        <w:rPr>
          <w:b/>
        </w:rPr>
        <w:t>mgr inż. Sławomir Białkowski</w:t>
      </w:r>
    </w:p>
    <w:sectPr w:rsidR="00103C77" w:rsidRPr="00103C77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defaultTabStop w:val="708"/>
  <w:hyphenationZone w:val="425"/>
  <w:characterSpacingControl w:val="doNotCompress"/>
  <w:compat/>
  <w:rsids>
    <w:rsidRoot w:val="003439BC"/>
    <w:rsid w:val="000E78EB"/>
    <w:rsid w:val="00103C77"/>
    <w:rsid w:val="00322FAB"/>
    <w:rsid w:val="003439BC"/>
    <w:rsid w:val="004329AE"/>
    <w:rsid w:val="005C0266"/>
    <w:rsid w:val="00654476"/>
    <w:rsid w:val="00830F92"/>
    <w:rsid w:val="008530D1"/>
    <w:rsid w:val="00914A49"/>
    <w:rsid w:val="00A45A19"/>
    <w:rsid w:val="00AB21F0"/>
    <w:rsid w:val="00C57F1B"/>
    <w:rsid w:val="00D81B81"/>
    <w:rsid w:val="00F3519C"/>
    <w:rsid w:val="00F37D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37D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7D0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888</Characters>
  <Application>Microsoft Office Word</Application>
  <DocSecurity>0</DocSecurity>
  <Lines>7</Lines>
  <Paragraphs>2</Paragraphs>
  <ScaleCrop>false</ScaleCrop>
  <Company/>
  <LinksUpToDate>false</LinksUpToDate>
  <CharactersWithSpaces>1033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2015-03-24T11:48:00Z</cp:lastPrinted>
  <dcterms:created xsi:type="dcterms:W3CDTF">2015-03-24T13:28:00Z</dcterms:created>
  <dcterms:modified xsi:type="dcterms:W3CDTF">2015-03-24T13:28:00Z</dcterms:modified>
</cp:coreProperties>
</file>