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9AE" w:rsidRDefault="00525ACA" w:rsidP="003439BC">
      <w:pPr>
        <w:jc w:val="right"/>
      </w:pPr>
      <w:r>
        <w:t>Zakrzew 2015.09.04</w:t>
      </w:r>
    </w:p>
    <w:p w:rsidR="003439BC" w:rsidRDefault="00525ACA" w:rsidP="003439BC">
      <w:r>
        <w:t>FEIT 6733.41</w:t>
      </w:r>
      <w:r w:rsidR="00103C77">
        <w:t>c.1a.2015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postępowania administracyjnego Dz.U. z 2013 poz. 267 w związku z art. 53 ust.1 ustawy z dnia 27.03.2003r o planowaniu i zagospodar</w:t>
      </w:r>
      <w:r w:rsidR="00AA5578">
        <w:t>owaniu przestrzennym Dz.U z 2015 poz. 199</w:t>
      </w:r>
      <w:r w:rsidR="003439BC">
        <w:t xml:space="preserve"> ze zm.</w:t>
      </w:r>
    </w:p>
    <w:p w:rsidR="00103C77" w:rsidRDefault="003439BC" w:rsidP="003439BC">
      <w:pPr>
        <w:jc w:val="both"/>
      </w:pPr>
      <w:r>
        <w:t>Urząd Gminy w Zak</w:t>
      </w:r>
      <w:r w:rsidR="00103C77">
        <w:t>rze</w:t>
      </w:r>
      <w:r w:rsidR="005672AC">
        <w:t>wie zawiadamia, że  w dniu 25.08</w:t>
      </w:r>
      <w:r w:rsidR="00103C77">
        <w:t xml:space="preserve">.2015 </w:t>
      </w:r>
      <w:r>
        <w:t xml:space="preserve"> zost</w:t>
      </w:r>
      <w:r w:rsidR="00C57F1B">
        <w:t xml:space="preserve">ał złożony przez  </w:t>
      </w:r>
      <w:r w:rsidR="00842B61">
        <w:t xml:space="preserve">GMINĘ ZAKRZEW </w:t>
      </w:r>
      <w:r w:rsidR="001F7F4E">
        <w:t xml:space="preserve"> </w:t>
      </w:r>
      <w:r w:rsidR="00A45A19">
        <w:t xml:space="preserve"> </w:t>
      </w:r>
      <w:r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</w:p>
    <w:p w:rsidR="00103C77" w:rsidRPr="006004CC" w:rsidRDefault="005672AC" w:rsidP="005672AC">
      <w:pPr>
        <w:pStyle w:val="Bezodstpw"/>
        <w:jc w:val="center"/>
        <w:rPr>
          <w:b/>
        </w:rPr>
      </w:pPr>
      <w:r>
        <w:rPr>
          <w:b/>
        </w:rPr>
        <w:t>BUDOWA OŚWIETLENIA ULICZNEGO DROGI</w:t>
      </w:r>
    </w:p>
    <w:p w:rsidR="00103C77" w:rsidRPr="00092EC2" w:rsidRDefault="00103C77" w:rsidP="00103C77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b/>
        </w:rPr>
        <w:t>z projektowana lokalizacj</w:t>
      </w:r>
      <w:r w:rsidR="006004CC">
        <w:rPr>
          <w:b/>
        </w:rPr>
        <w:t xml:space="preserve">ą </w:t>
      </w:r>
      <w:r w:rsidR="00D211DC">
        <w:rPr>
          <w:b/>
        </w:rPr>
        <w:t xml:space="preserve"> </w:t>
      </w:r>
      <w:r w:rsidR="00092EC2" w:rsidRPr="00092EC2">
        <w:rPr>
          <w:rFonts w:asciiTheme="majorHAnsi" w:hAnsiTheme="majorHAnsi" w:cs="Arial"/>
          <w:sz w:val="20"/>
          <w:szCs w:val="20"/>
        </w:rPr>
        <w:t xml:space="preserve"> </w:t>
      </w:r>
      <w:r w:rsidR="00D211DC">
        <w:rPr>
          <w:rFonts w:asciiTheme="majorHAnsi" w:hAnsiTheme="majorHAnsi"/>
          <w:b/>
          <w:sz w:val="20"/>
          <w:szCs w:val="20"/>
        </w:rPr>
        <w:t xml:space="preserve"> w miejscowości  </w:t>
      </w:r>
      <w:r w:rsidR="0081740B">
        <w:rPr>
          <w:rFonts w:asciiTheme="majorHAnsi" w:hAnsiTheme="majorHAnsi"/>
          <w:b/>
          <w:sz w:val="20"/>
          <w:szCs w:val="20"/>
        </w:rPr>
        <w:t xml:space="preserve"> Zakrzewska Wola </w:t>
      </w:r>
      <w:r w:rsidR="005672AC">
        <w:rPr>
          <w:rFonts w:asciiTheme="majorHAnsi" w:hAnsiTheme="majorHAnsi"/>
          <w:b/>
          <w:sz w:val="20"/>
          <w:szCs w:val="20"/>
        </w:rPr>
        <w:t xml:space="preserve"> </w:t>
      </w:r>
      <w:r w:rsidR="002E7756">
        <w:rPr>
          <w:rFonts w:asciiTheme="majorHAnsi" w:hAnsiTheme="majorHAnsi"/>
          <w:b/>
          <w:sz w:val="20"/>
          <w:szCs w:val="20"/>
        </w:rPr>
        <w:t xml:space="preserve"> </w:t>
      </w:r>
      <w:r w:rsidR="001E7ADB">
        <w:rPr>
          <w:rFonts w:asciiTheme="majorHAnsi" w:hAnsiTheme="majorHAnsi"/>
          <w:b/>
          <w:sz w:val="20"/>
          <w:szCs w:val="20"/>
        </w:rPr>
        <w:t xml:space="preserve"> </w:t>
      </w:r>
      <w:r w:rsidR="00E54297">
        <w:rPr>
          <w:rFonts w:asciiTheme="majorHAnsi" w:hAnsiTheme="majorHAnsi"/>
          <w:b/>
          <w:sz w:val="20"/>
          <w:szCs w:val="20"/>
        </w:rPr>
        <w:t xml:space="preserve"> </w:t>
      </w:r>
      <w:r w:rsidR="00092EC2">
        <w:rPr>
          <w:rFonts w:asciiTheme="majorHAnsi" w:hAnsiTheme="majorHAnsi"/>
          <w:b/>
          <w:sz w:val="20"/>
          <w:szCs w:val="20"/>
        </w:rPr>
        <w:t xml:space="preserve"> </w:t>
      </w:r>
      <w:r w:rsidR="00A45A19" w:rsidRPr="00092EC2">
        <w:rPr>
          <w:rFonts w:asciiTheme="majorHAnsi" w:hAnsiTheme="majorHAnsi"/>
          <w:b/>
          <w:sz w:val="20"/>
          <w:szCs w:val="20"/>
        </w:rPr>
        <w:t xml:space="preserve"> </w:t>
      </w:r>
      <w:r w:rsidRPr="00092EC2">
        <w:rPr>
          <w:rFonts w:asciiTheme="majorHAnsi" w:hAnsiTheme="majorHAnsi"/>
          <w:b/>
          <w:sz w:val="20"/>
          <w:szCs w:val="20"/>
        </w:rPr>
        <w:t xml:space="preserve">, gmina Zakrzew, powiat radomski </w:t>
      </w: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092EC2">
        <w:t xml:space="preserve"> terminie 14-u d</w:t>
      </w:r>
      <w:r w:rsidR="00A9346D">
        <w:t xml:space="preserve">ni od dnia </w:t>
      </w:r>
      <w:r w:rsidR="0081740B">
        <w:t>07</w:t>
      </w:r>
      <w:r w:rsidR="005672AC">
        <w:t>.09</w:t>
      </w:r>
      <w:r w:rsidR="006004CC">
        <w:t xml:space="preserve">.2015r do </w:t>
      </w:r>
      <w:r w:rsidR="0081740B">
        <w:t>dnia 22</w:t>
      </w:r>
      <w:r w:rsidR="005672AC">
        <w:t>.09</w:t>
      </w:r>
      <w:r w:rsidR="00103C77">
        <w:t>.2015</w:t>
      </w:r>
      <w:r>
        <w:t xml:space="preserve">r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B27664">
        <w:t>formacji Publicz</w:t>
      </w:r>
      <w:r w:rsidR="006004CC">
        <w:t xml:space="preserve">nej w dniu  </w:t>
      </w:r>
      <w:r w:rsidR="0081740B">
        <w:t>04</w:t>
      </w:r>
      <w:r w:rsidR="007C50DF">
        <w:t xml:space="preserve"> </w:t>
      </w:r>
      <w:r w:rsidR="0081740B">
        <w:t>.09</w:t>
      </w:r>
      <w:r w:rsidR="00103C77">
        <w:t xml:space="preserve">.2015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defaultTabStop w:val="708"/>
  <w:hyphenationZone w:val="425"/>
  <w:characterSpacingControl w:val="doNotCompress"/>
  <w:compat/>
  <w:rsids>
    <w:rsidRoot w:val="003439BC"/>
    <w:rsid w:val="0007274B"/>
    <w:rsid w:val="00092EC2"/>
    <w:rsid w:val="000E78EB"/>
    <w:rsid w:val="00103C77"/>
    <w:rsid w:val="001E7ADB"/>
    <w:rsid w:val="001F7F4E"/>
    <w:rsid w:val="002E7756"/>
    <w:rsid w:val="002F0B03"/>
    <w:rsid w:val="003439BC"/>
    <w:rsid w:val="003C00E4"/>
    <w:rsid w:val="003D2608"/>
    <w:rsid w:val="004329AE"/>
    <w:rsid w:val="0047751A"/>
    <w:rsid w:val="00491F38"/>
    <w:rsid w:val="004C12A8"/>
    <w:rsid w:val="00525ACA"/>
    <w:rsid w:val="005672AC"/>
    <w:rsid w:val="006004CC"/>
    <w:rsid w:val="00654476"/>
    <w:rsid w:val="00691C67"/>
    <w:rsid w:val="007C50DF"/>
    <w:rsid w:val="0081740B"/>
    <w:rsid w:val="00842B61"/>
    <w:rsid w:val="008530D1"/>
    <w:rsid w:val="009E6D5A"/>
    <w:rsid w:val="00A229DC"/>
    <w:rsid w:val="00A45A19"/>
    <w:rsid w:val="00A9346D"/>
    <w:rsid w:val="00AA5578"/>
    <w:rsid w:val="00AB21F0"/>
    <w:rsid w:val="00B27664"/>
    <w:rsid w:val="00C232FD"/>
    <w:rsid w:val="00C57F1B"/>
    <w:rsid w:val="00D211DC"/>
    <w:rsid w:val="00E54297"/>
    <w:rsid w:val="00F3519C"/>
    <w:rsid w:val="00F700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2015-07-30T12:43:00Z</cp:lastPrinted>
  <dcterms:created xsi:type="dcterms:W3CDTF">2015-09-07T10:07:00Z</dcterms:created>
  <dcterms:modified xsi:type="dcterms:W3CDTF">2015-09-07T10:07:00Z</dcterms:modified>
</cp:coreProperties>
</file>