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6C4099" w:rsidP="003439BC">
      <w:pPr>
        <w:jc w:val="right"/>
      </w:pPr>
      <w:r>
        <w:t>Zakrzew 2015.05.13</w:t>
      </w:r>
    </w:p>
    <w:p w:rsidR="003439BC" w:rsidRDefault="006C4099" w:rsidP="003439BC">
      <w:r>
        <w:t>FEIT 6733.41c.1a.Z.2014, 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6C4099">
        <w:t>wie zawiadamia, że  w dniu 13.05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6C4099">
        <w:t>PSG Sp z o.o</w:t>
      </w:r>
      <w:r w:rsidR="00A45A19">
        <w:t xml:space="preserve"> </w:t>
      </w:r>
      <w:r>
        <w:t xml:space="preserve">wniosek o </w:t>
      </w:r>
      <w:r w:rsidR="006C4099">
        <w:t xml:space="preserve">zmianę decyzji Nr 41c.2014 z dnia 19.01.2014r o </w:t>
      </w:r>
      <w:r>
        <w:t>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0129E0">
      <w:pPr>
        <w:jc w:val="center"/>
        <w:rPr>
          <w:b/>
        </w:rPr>
      </w:pPr>
      <w:r>
        <w:rPr>
          <w:b/>
        </w:rPr>
        <w:t xml:space="preserve">BUDOWA </w:t>
      </w:r>
      <w:r w:rsidR="006C4099">
        <w:rPr>
          <w:b/>
        </w:rPr>
        <w:t xml:space="preserve">ODCINKA GAZOCIAGU ŚREDNIEGO CIŚNIENIA  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092EC2">
        <w:rPr>
          <w:b/>
        </w:rPr>
        <w:t xml:space="preserve">ą na działkach  o nr ew. </w:t>
      </w:r>
      <w:r w:rsidR="006C4099">
        <w:rPr>
          <w:b/>
        </w:rPr>
        <w:t xml:space="preserve">114, 62, 166/12 </w:t>
      </w:r>
      <w:r w:rsidR="00092EC2" w:rsidRPr="00092EC2">
        <w:rPr>
          <w:rFonts w:asciiTheme="majorHAnsi" w:hAnsiTheme="majorHAnsi" w:cs="Arial"/>
          <w:b/>
          <w:sz w:val="20"/>
          <w:szCs w:val="20"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6C4099">
        <w:rPr>
          <w:rFonts w:asciiTheme="majorHAnsi" w:hAnsiTheme="majorHAnsi"/>
          <w:b/>
          <w:sz w:val="20"/>
          <w:szCs w:val="20"/>
        </w:rPr>
        <w:t xml:space="preserve"> w miejscowości  WACYN</w:t>
      </w:r>
      <w:r w:rsidR="000129E0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6C4099">
        <w:t>ni od dnia 14.05.2015r do dnia 28</w:t>
      </w:r>
      <w:r w:rsidR="000129E0">
        <w:t>.05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C4099">
        <w:t>nej w dniu  12.05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129E0"/>
    <w:rsid w:val="0007274B"/>
    <w:rsid w:val="00092EC2"/>
    <w:rsid w:val="000E78EB"/>
    <w:rsid w:val="00103C77"/>
    <w:rsid w:val="002D18EB"/>
    <w:rsid w:val="003439BC"/>
    <w:rsid w:val="003C00E4"/>
    <w:rsid w:val="004329AE"/>
    <w:rsid w:val="00654476"/>
    <w:rsid w:val="006C2DE2"/>
    <w:rsid w:val="006C4099"/>
    <w:rsid w:val="008530D1"/>
    <w:rsid w:val="009D54E6"/>
    <w:rsid w:val="00A41E9B"/>
    <w:rsid w:val="00A45A19"/>
    <w:rsid w:val="00AA5578"/>
    <w:rsid w:val="00AB21F0"/>
    <w:rsid w:val="00B27664"/>
    <w:rsid w:val="00C152E6"/>
    <w:rsid w:val="00C57F1B"/>
    <w:rsid w:val="00D042A2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C4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40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964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2015-05-13T07:46:00Z</cp:lastPrinted>
  <dcterms:created xsi:type="dcterms:W3CDTF">2015-05-13T09:53:00Z</dcterms:created>
  <dcterms:modified xsi:type="dcterms:W3CDTF">2015-05-13T09:53:00Z</dcterms:modified>
</cp:coreProperties>
</file>