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F92B84" w:rsidP="003439BC">
      <w:pPr>
        <w:jc w:val="right"/>
      </w:pPr>
      <w:bookmarkStart w:id="0" w:name="_GoBack"/>
      <w:bookmarkEnd w:id="0"/>
      <w:r>
        <w:t>Zakrzew 2016.03.29</w:t>
      </w:r>
    </w:p>
    <w:p w:rsidR="003439BC" w:rsidRDefault="00F92B84" w:rsidP="003439BC">
      <w:r>
        <w:t>FEIT 6733.9</w:t>
      </w:r>
      <w:r w:rsidR="00103C77">
        <w:t>c.</w:t>
      </w:r>
      <w:r>
        <w:t>2.</w:t>
      </w:r>
      <w:r w:rsidR="00103C77">
        <w:t>1a.2015</w:t>
      </w:r>
      <w:r>
        <w:t>, 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F92B84">
        <w:t>wie zawiadamia, że  na zamiennym wniosek złożony w dniu 29.03.2016</w:t>
      </w:r>
      <w:r w:rsidR="00103C77">
        <w:t xml:space="preserve"> </w:t>
      </w:r>
      <w:r w:rsidR="00F92B84">
        <w:t xml:space="preserve"> </w:t>
      </w:r>
      <w:r w:rsidR="00C57F1B">
        <w:t xml:space="preserve"> przez  </w:t>
      </w:r>
      <w:r w:rsidR="00F92B84">
        <w:t xml:space="preserve">GMINĘ ZAKRZEW zostało wszczęte postępowanie </w:t>
      </w:r>
      <w:r w:rsidR="004B7F1D">
        <w:t xml:space="preserve"> </w:t>
      </w:r>
      <w:r>
        <w:t xml:space="preserve">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F92B84">
        <w:rPr>
          <w:b/>
        </w:rPr>
        <w:t xml:space="preserve">CENTRUM WSI DĄBRÓWKA PODŁĘŻNA </w:t>
      </w:r>
    </w:p>
    <w:p w:rsidR="00F92B84" w:rsidRPr="00F92B84" w:rsidRDefault="00F92B84" w:rsidP="00F92B84">
      <w:pPr>
        <w:pStyle w:val="Tekstpodstawowywcity"/>
        <w:ind w:firstLine="0"/>
        <w:rPr>
          <w:rFonts w:asciiTheme="minorHAnsi" w:hAnsiTheme="minorHAnsi" w:cs="Arial"/>
          <w:b/>
          <w:sz w:val="18"/>
          <w:szCs w:val="18"/>
          <w:lang w:val="pl-PL"/>
        </w:rPr>
      </w:pPr>
      <w:r w:rsidRPr="00F92B84">
        <w:rPr>
          <w:rFonts w:asciiTheme="minorHAnsi" w:hAnsiTheme="minorHAnsi" w:cs="Arial"/>
          <w:b/>
          <w:sz w:val="18"/>
          <w:szCs w:val="18"/>
          <w:lang w:val="pl-PL"/>
        </w:rPr>
        <w:t>obejmującej :</w:t>
      </w:r>
    </w:p>
    <w:p w:rsidR="00F92B84" w:rsidRPr="00F92B84" w:rsidRDefault="00F92B84" w:rsidP="00F92B84">
      <w:pPr>
        <w:pStyle w:val="Tekstpodstawowywcity"/>
        <w:numPr>
          <w:ilvl w:val="0"/>
          <w:numId w:val="1"/>
        </w:numPr>
        <w:rPr>
          <w:rFonts w:asciiTheme="minorHAnsi" w:hAnsiTheme="minorHAnsi" w:cs="Arial"/>
          <w:b/>
          <w:sz w:val="18"/>
          <w:szCs w:val="18"/>
          <w:lang w:val="pl-PL"/>
        </w:rPr>
      </w:pPr>
      <w:r w:rsidRPr="00F92B84">
        <w:rPr>
          <w:rFonts w:asciiTheme="minorHAnsi" w:hAnsiTheme="minorHAnsi" w:cs="Arial"/>
          <w:b/>
          <w:sz w:val="18"/>
          <w:szCs w:val="18"/>
          <w:lang w:val="pl-PL"/>
        </w:rPr>
        <w:t xml:space="preserve">Odbudowę zbiornika wodnego wraz z zagospodarowaniem terenów przyległych na cele rekreacyjne z projektowaną lokalizacją na działce nr ew. 388 i budowa zjazdu  z drogi powiatowej nr 3508W położonej na działce nr ew. 135/3 </w:t>
      </w:r>
    </w:p>
    <w:p w:rsidR="00F92B84" w:rsidRPr="00F92B84" w:rsidRDefault="00F92B84" w:rsidP="00F92B84">
      <w:pPr>
        <w:pStyle w:val="Tekstpodstawowywcity"/>
        <w:numPr>
          <w:ilvl w:val="0"/>
          <w:numId w:val="1"/>
        </w:numPr>
        <w:rPr>
          <w:rFonts w:asciiTheme="minorHAnsi" w:hAnsiTheme="minorHAnsi" w:cs="Arial"/>
          <w:b/>
          <w:sz w:val="18"/>
          <w:szCs w:val="18"/>
          <w:lang w:val="pl-PL"/>
        </w:rPr>
      </w:pPr>
      <w:r w:rsidRPr="00F92B84">
        <w:rPr>
          <w:rFonts w:asciiTheme="minorHAnsi" w:hAnsiTheme="minorHAnsi" w:cs="Arial"/>
          <w:b/>
          <w:sz w:val="18"/>
          <w:szCs w:val="18"/>
          <w:lang w:val="pl-PL"/>
        </w:rPr>
        <w:t>Odbudowa zbiornika wodnego wraz z zagospodarowaniem terenów przyległych z projektowaną lokalizacją na działce nr ew. 392</w:t>
      </w:r>
    </w:p>
    <w:p w:rsidR="00F92B84" w:rsidRPr="00F92B84" w:rsidRDefault="00F92B84" w:rsidP="00F92B84">
      <w:pPr>
        <w:pStyle w:val="Tekstpodstawowywcity"/>
        <w:numPr>
          <w:ilvl w:val="0"/>
          <w:numId w:val="1"/>
        </w:numPr>
        <w:rPr>
          <w:rFonts w:asciiTheme="minorHAnsi" w:hAnsiTheme="minorHAnsi" w:cs="Arial"/>
          <w:b/>
          <w:sz w:val="18"/>
          <w:szCs w:val="18"/>
          <w:lang w:val="pl-PL"/>
        </w:rPr>
      </w:pPr>
      <w:r w:rsidRPr="00F92B84">
        <w:rPr>
          <w:rFonts w:asciiTheme="minorHAnsi" w:hAnsiTheme="minorHAnsi" w:cs="Arial"/>
          <w:b/>
          <w:sz w:val="18"/>
          <w:szCs w:val="18"/>
          <w:lang w:val="pl-PL"/>
        </w:rPr>
        <w:t xml:space="preserve">Budowa oświetlenia terenu MUZEUM POŻARNICTWA wraz z podświetleniem elewacji muzeum i wieży widokowej z projektowaną lokalizacją na działce nr ew. 436 </w:t>
      </w:r>
    </w:p>
    <w:p w:rsidR="00F92B84" w:rsidRPr="00F92B84" w:rsidRDefault="00F92B84" w:rsidP="00F92B84">
      <w:pPr>
        <w:pStyle w:val="Tekstpodstawowywcity"/>
        <w:numPr>
          <w:ilvl w:val="0"/>
          <w:numId w:val="1"/>
        </w:numPr>
        <w:rPr>
          <w:rFonts w:asciiTheme="minorHAnsi" w:hAnsiTheme="minorHAnsi" w:cs="Arial"/>
          <w:b/>
          <w:sz w:val="18"/>
          <w:szCs w:val="18"/>
          <w:lang w:val="pl-PL"/>
        </w:rPr>
      </w:pPr>
      <w:r w:rsidRPr="00F92B84">
        <w:rPr>
          <w:rFonts w:asciiTheme="minorHAnsi" w:hAnsiTheme="minorHAnsi" w:cs="Arial"/>
          <w:b/>
          <w:sz w:val="18"/>
          <w:szCs w:val="18"/>
          <w:lang w:val="pl-PL"/>
        </w:rPr>
        <w:t xml:space="preserve">Budowa wiaty ekspozycyjnej na działce nr ew. 436 </w:t>
      </w:r>
    </w:p>
    <w:p w:rsidR="00F92B84" w:rsidRPr="00F92B84" w:rsidRDefault="00F92B84" w:rsidP="00F92B84">
      <w:pPr>
        <w:pStyle w:val="Tekstpodstawowywcity"/>
        <w:ind w:firstLine="0"/>
        <w:rPr>
          <w:rFonts w:asciiTheme="minorHAnsi" w:hAnsiTheme="minorHAnsi" w:cs="Arial"/>
          <w:sz w:val="18"/>
          <w:szCs w:val="18"/>
          <w:lang w:val="pl-PL"/>
        </w:rPr>
      </w:pPr>
    </w:p>
    <w:p w:rsidR="00F92B84" w:rsidRPr="00F92B84" w:rsidRDefault="00F92B84" w:rsidP="00F92B84">
      <w:pPr>
        <w:pStyle w:val="Tekstpodstawowywcity"/>
        <w:ind w:firstLine="0"/>
        <w:rPr>
          <w:rFonts w:asciiTheme="minorHAnsi" w:hAnsiTheme="minorHAnsi" w:cs="Arial"/>
          <w:sz w:val="18"/>
          <w:szCs w:val="18"/>
        </w:rPr>
      </w:pPr>
      <w:r w:rsidRPr="00F92B84">
        <w:rPr>
          <w:rFonts w:asciiTheme="minorHAnsi" w:hAnsiTheme="minorHAnsi" w:cs="Arial"/>
          <w:sz w:val="18"/>
          <w:szCs w:val="18"/>
          <w:lang w:val="pl-PL"/>
        </w:rPr>
        <w:t xml:space="preserve">z projektowana lokalizacją </w:t>
      </w:r>
      <w:r w:rsidRPr="00F92B84">
        <w:rPr>
          <w:rFonts w:asciiTheme="minorHAnsi" w:hAnsiTheme="minorHAnsi" w:cs="Arial"/>
          <w:sz w:val="18"/>
          <w:szCs w:val="18"/>
        </w:rPr>
        <w:t xml:space="preserve"> na</w:t>
      </w:r>
      <w:r w:rsidRPr="00F92B84">
        <w:rPr>
          <w:rFonts w:asciiTheme="minorHAnsi" w:hAnsiTheme="minorHAnsi" w:cs="Arial"/>
          <w:sz w:val="18"/>
          <w:szCs w:val="18"/>
          <w:lang w:val="pl-PL"/>
        </w:rPr>
        <w:t xml:space="preserve"> działkach nr ew.  135/5, 388, 392 i 436, w miejscowości </w:t>
      </w:r>
      <w:r w:rsidRPr="00F92B84">
        <w:rPr>
          <w:rFonts w:asciiTheme="minorHAnsi" w:hAnsiTheme="minorHAnsi" w:cs="Arial"/>
          <w:b/>
          <w:sz w:val="18"/>
          <w:szCs w:val="18"/>
          <w:lang w:val="pl-PL"/>
        </w:rPr>
        <w:t xml:space="preserve">Dąbrówka </w:t>
      </w:r>
      <w:proofErr w:type="spellStart"/>
      <w:r w:rsidRPr="00F92B84">
        <w:rPr>
          <w:rFonts w:asciiTheme="minorHAnsi" w:hAnsiTheme="minorHAnsi" w:cs="Arial"/>
          <w:b/>
          <w:sz w:val="18"/>
          <w:szCs w:val="18"/>
          <w:lang w:val="pl-PL"/>
        </w:rPr>
        <w:t>Podłężna</w:t>
      </w:r>
      <w:proofErr w:type="spellEnd"/>
      <w:r w:rsidRPr="00F92B84">
        <w:rPr>
          <w:rFonts w:asciiTheme="minorHAnsi" w:hAnsiTheme="minorHAnsi" w:cs="Arial"/>
          <w:sz w:val="18"/>
          <w:szCs w:val="18"/>
          <w:lang w:val="pl-PL"/>
        </w:rPr>
        <w:t xml:space="preserve">, obręb </w:t>
      </w:r>
      <w:r w:rsidRPr="00F92B84">
        <w:rPr>
          <w:rFonts w:asciiTheme="minorHAnsi" w:hAnsiTheme="minorHAnsi" w:cs="Arial"/>
          <w:b/>
          <w:sz w:val="18"/>
          <w:szCs w:val="18"/>
          <w:lang w:val="pl-PL"/>
        </w:rPr>
        <w:t xml:space="preserve">Dąbrówka </w:t>
      </w:r>
      <w:proofErr w:type="spellStart"/>
      <w:r w:rsidRPr="00F92B84">
        <w:rPr>
          <w:rFonts w:asciiTheme="minorHAnsi" w:hAnsiTheme="minorHAnsi" w:cs="Arial"/>
          <w:b/>
          <w:sz w:val="18"/>
          <w:szCs w:val="18"/>
          <w:lang w:val="pl-PL"/>
        </w:rPr>
        <w:t>Podłężna</w:t>
      </w:r>
      <w:proofErr w:type="spellEnd"/>
      <w:r w:rsidRPr="00F92B84">
        <w:rPr>
          <w:rFonts w:asciiTheme="minorHAnsi" w:hAnsiTheme="minorHAnsi" w:cs="Arial"/>
          <w:b/>
          <w:sz w:val="18"/>
          <w:szCs w:val="18"/>
          <w:lang w:val="pl-PL"/>
        </w:rPr>
        <w:t>,</w:t>
      </w:r>
      <w:r w:rsidRPr="00F92B84">
        <w:rPr>
          <w:rFonts w:asciiTheme="minorHAnsi" w:hAnsiTheme="minorHAnsi" w:cs="Arial"/>
          <w:sz w:val="18"/>
          <w:szCs w:val="18"/>
          <w:lang w:val="pl-PL"/>
        </w:rPr>
        <w:t xml:space="preserve"> gmina </w:t>
      </w:r>
      <w:r w:rsidRPr="00F92B84">
        <w:rPr>
          <w:rFonts w:asciiTheme="minorHAnsi" w:hAnsiTheme="minorHAnsi" w:cs="Arial"/>
          <w:b/>
          <w:sz w:val="18"/>
          <w:szCs w:val="18"/>
          <w:lang w:val="pl-PL"/>
        </w:rPr>
        <w:t>Zakrzew</w:t>
      </w:r>
      <w:r w:rsidRPr="00F92B84">
        <w:rPr>
          <w:rFonts w:asciiTheme="minorHAnsi" w:hAnsiTheme="minorHAnsi" w:cs="Arial"/>
          <w:sz w:val="18"/>
          <w:szCs w:val="18"/>
          <w:lang w:val="pl-PL"/>
        </w:rPr>
        <w:t>;</w:t>
      </w:r>
    </w:p>
    <w:p w:rsidR="00F92B84" w:rsidRPr="00F92B84" w:rsidRDefault="00F92B84" w:rsidP="00F92B84">
      <w:pPr>
        <w:pStyle w:val="Bezodstpw"/>
        <w:rPr>
          <w:b/>
          <w:sz w:val="18"/>
          <w:szCs w:val="18"/>
        </w:rPr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F92B84">
        <w:t>30.03.2016</w:t>
      </w:r>
      <w:r w:rsidR="006004CC">
        <w:t xml:space="preserve">r do </w:t>
      </w:r>
      <w:r w:rsidR="00F92B84">
        <w:t>dnia 14.04.2016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F92B84">
        <w:t>29</w:t>
      </w:r>
      <w:r w:rsidR="007C50DF">
        <w:t xml:space="preserve"> </w:t>
      </w:r>
      <w:r w:rsidR="00F92B84">
        <w:t>.03.2016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71159A"/>
    <w:multiLevelType w:val="hybridMultilevel"/>
    <w:tmpl w:val="DD72F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7274B"/>
    <w:rsid w:val="00092EC2"/>
    <w:rsid w:val="000E78EB"/>
    <w:rsid w:val="00103C77"/>
    <w:rsid w:val="001E7ADB"/>
    <w:rsid w:val="001F7F4E"/>
    <w:rsid w:val="002C17F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6004CC"/>
    <w:rsid w:val="00654476"/>
    <w:rsid w:val="007C50DF"/>
    <w:rsid w:val="00842B61"/>
    <w:rsid w:val="008530D1"/>
    <w:rsid w:val="008969AD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  <w:rsid w:val="00F9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61624-48D5-47D4-8AF7-08DBE682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paragraph" w:styleId="Tekstpodstawowywcity">
    <w:name w:val="Body Text Indent"/>
    <w:aliases w:val=" Znak,Znak"/>
    <w:basedOn w:val="Normalny"/>
    <w:link w:val="TekstpodstawowywcityZnak"/>
    <w:rsid w:val="00F92B8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F92B84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2015-09-07T11:28:00Z</cp:lastPrinted>
  <dcterms:created xsi:type="dcterms:W3CDTF">2016-03-29T12:15:00Z</dcterms:created>
  <dcterms:modified xsi:type="dcterms:W3CDTF">2016-03-29T12:15:00Z</dcterms:modified>
</cp:coreProperties>
</file>