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5F24EB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>Zakrzew 14 czerwca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5F24EB">
        <w:t>27</w:t>
      </w:r>
      <w:r w:rsidR="00514D15">
        <w:t>c.11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F24EB">
        <w:t>23.05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proofErr w:type="spellStart"/>
      <w:r w:rsidR="005F24EB">
        <w:rPr>
          <w:b/>
        </w:rPr>
        <w:t>P.Leona</w:t>
      </w:r>
      <w:proofErr w:type="spellEnd"/>
      <w:r w:rsidR="005F24EB">
        <w:rPr>
          <w:b/>
        </w:rPr>
        <w:t xml:space="preserve"> </w:t>
      </w:r>
      <w:proofErr w:type="spellStart"/>
      <w:r w:rsidR="005F24EB">
        <w:rPr>
          <w:b/>
        </w:rPr>
        <w:t>Pierzchalskiego</w:t>
      </w:r>
      <w:proofErr w:type="spellEnd"/>
      <w:r w:rsidR="005F24EB">
        <w:rPr>
          <w:b/>
        </w:rPr>
        <w:t xml:space="preserve"> </w:t>
      </w:r>
      <w:r w:rsidR="003B5057">
        <w:rPr>
          <w:b/>
        </w:rPr>
        <w:t xml:space="preserve"> 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5F24EB" w:rsidRPr="005F24EB" w:rsidRDefault="003B5057" w:rsidP="005F24EB">
      <w:pPr>
        <w:pStyle w:val="Tekstpodstawowywcity"/>
        <w:ind w:left="708" w:firstLine="708"/>
        <w:jc w:val="left"/>
        <w:rPr>
          <w:b/>
          <w:sz w:val="20"/>
          <w:lang w:val="pl-PL"/>
        </w:rPr>
      </w:pPr>
      <w:r w:rsidRPr="00F11A87">
        <w:rPr>
          <w:b/>
          <w:sz w:val="20"/>
          <w:lang w:val="pl-PL"/>
        </w:rPr>
        <w:t xml:space="preserve"> </w:t>
      </w:r>
      <w:r>
        <w:rPr>
          <w:b/>
          <w:sz w:val="20"/>
          <w:lang w:val="pl-PL"/>
        </w:rPr>
        <w:t xml:space="preserve"> </w:t>
      </w:r>
      <w:r w:rsidR="005F24EB">
        <w:rPr>
          <w:rFonts w:ascii="Arial" w:hAnsi="Arial" w:cs="Arial"/>
          <w:b/>
          <w:sz w:val="22"/>
          <w:lang w:val="pl-PL"/>
        </w:rPr>
        <w:t xml:space="preserve">BUDOWA ODCINKA SIECI WODOCIĄGOWEJ </w:t>
      </w:r>
    </w:p>
    <w:p w:rsidR="005F24EB" w:rsidRPr="006D7D6D" w:rsidRDefault="005F24EB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 </w:t>
      </w:r>
      <w:r>
        <w:rPr>
          <w:rFonts w:ascii="Arial" w:hAnsi="Arial" w:cs="Arial"/>
          <w:sz w:val="22"/>
          <w:lang w:val="pl-PL"/>
        </w:rPr>
        <w:t>projektowana lokalizacją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działkach  nr ew. 369/20,369/21,369/27,369/4,371/4,371/2,371/3 obręb Janiszew w miejscowości </w:t>
      </w:r>
      <w:r>
        <w:rPr>
          <w:rFonts w:ascii="Arial" w:hAnsi="Arial" w:cs="Arial"/>
          <w:b/>
          <w:sz w:val="22"/>
          <w:lang w:val="pl-PL"/>
        </w:rPr>
        <w:t xml:space="preserve">Janiszew , </w:t>
      </w:r>
      <w:r>
        <w:rPr>
          <w:rFonts w:ascii="Arial" w:hAnsi="Arial" w:cs="Arial"/>
          <w:sz w:val="22"/>
          <w:lang w:val="pl-PL"/>
        </w:rPr>
        <w:t xml:space="preserve"> 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3B5057" w:rsidRDefault="003B5057" w:rsidP="003B5057">
      <w:pPr>
        <w:pStyle w:val="Tekstpodstawowywcity"/>
        <w:ind w:firstLine="0"/>
        <w:rPr>
          <w:b/>
          <w:sz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F24EB">
        <w:t>17.06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F24EB">
        <w:t>dnia 02.07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F24EB">
        <w:t>14.06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14D15"/>
    <w:rsid w:val="005B2071"/>
    <w:rsid w:val="005F24EB"/>
    <w:rsid w:val="006004CC"/>
    <w:rsid w:val="00606992"/>
    <w:rsid w:val="006204CE"/>
    <w:rsid w:val="00654476"/>
    <w:rsid w:val="006B1668"/>
    <w:rsid w:val="00764950"/>
    <w:rsid w:val="007838A6"/>
    <w:rsid w:val="00792B4A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CE60C7"/>
    <w:rsid w:val="00D211DC"/>
    <w:rsid w:val="00D35DE4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2019-04-19T06:18:00Z</cp:lastPrinted>
  <dcterms:created xsi:type="dcterms:W3CDTF">2019-06-17T06:58:00Z</dcterms:created>
  <dcterms:modified xsi:type="dcterms:W3CDTF">2019-06-17T06:58:00Z</dcterms:modified>
</cp:coreProperties>
</file>