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223682" w:rsidP="003439BC">
      <w:pPr>
        <w:jc w:val="right"/>
      </w:pPr>
      <w:bookmarkStart w:id="0" w:name="_GoBack"/>
      <w:bookmarkEnd w:id="0"/>
      <w:r>
        <w:t>Zakrzew 01 luty</w:t>
      </w:r>
      <w:r w:rsidR="009F7B8E">
        <w:t xml:space="preserve"> 2019</w:t>
      </w:r>
    </w:p>
    <w:p w:rsidR="003439BC" w:rsidRDefault="00965859" w:rsidP="003439BC">
      <w:r>
        <w:t>FEIT 6733.</w:t>
      </w:r>
      <w:r w:rsidR="00223682">
        <w:t>5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9F7B8E">
        <w:rPr>
          <w:sz w:val="20"/>
          <w:szCs w:val="20"/>
        </w:rPr>
        <w:t>01</w:t>
      </w:r>
      <w:r w:rsidR="00223682">
        <w:rPr>
          <w:sz w:val="20"/>
          <w:szCs w:val="20"/>
        </w:rPr>
        <w:t>.02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223682">
        <w:rPr>
          <w:b/>
          <w:sz w:val="20"/>
          <w:szCs w:val="20"/>
        </w:rPr>
        <w:t xml:space="preserve">PGE Dystrybucja S.A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223682" w:rsidRDefault="00223682" w:rsidP="00223682">
      <w:pPr>
        <w:pStyle w:val="Bezodstpw"/>
        <w:jc w:val="center"/>
        <w:rPr>
          <w:b/>
        </w:rPr>
      </w:pPr>
      <w:r>
        <w:rPr>
          <w:b/>
        </w:rPr>
        <w:t>BUDOWA STACJI TRANSFORMATOROWEJ KONTENEROWEJ 15/04 KV,</w:t>
      </w:r>
    </w:p>
    <w:p w:rsidR="00223682" w:rsidRDefault="00223682" w:rsidP="00223682">
      <w:pPr>
        <w:pStyle w:val="Bezodstpw"/>
        <w:jc w:val="center"/>
        <w:rPr>
          <w:b/>
        </w:rPr>
      </w:pPr>
      <w:r>
        <w:rPr>
          <w:b/>
        </w:rPr>
        <w:t xml:space="preserve"> ELEKTROENERGETYCZNEJ SIECI KBALOWEJ  SN (15KV) i NN (o,4 KV) </w:t>
      </w:r>
    </w:p>
    <w:p w:rsidR="00223682" w:rsidRDefault="00223682" w:rsidP="00223682">
      <w:pPr>
        <w:jc w:val="both"/>
        <w:rPr>
          <w:rFonts w:asciiTheme="majorHAnsi" w:hAnsiTheme="majorHAnsi"/>
          <w:sz w:val="20"/>
          <w:szCs w:val="20"/>
        </w:rPr>
      </w:pPr>
    </w:p>
    <w:p w:rsidR="00223682" w:rsidRPr="00223682" w:rsidRDefault="00223682" w:rsidP="00223682">
      <w:pPr>
        <w:jc w:val="both"/>
        <w:rPr>
          <w:rFonts w:asciiTheme="majorHAnsi" w:hAnsiTheme="majorHAnsi"/>
          <w:sz w:val="20"/>
          <w:szCs w:val="20"/>
        </w:rPr>
      </w:pPr>
      <w:r w:rsidRPr="00223682">
        <w:rPr>
          <w:rFonts w:asciiTheme="majorHAnsi" w:hAnsiTheme="majorHAnsi"/>
          <w:sz w:val="20"/>
          <w:szCs w:val="20"/>
        </w:rPr>
        <w:t>w obrębie części działki obrębu Janiszew, nr ew. 401,400/18,400/27,400/23,400/24, 400/10</w:t>
      </w:r>
    </w:p>
    <w:p w:rsidR="00223682" w:rsidRDefault="00223682" w:rsidP="00223682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miejscowości JANISZEW 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223682">
        <w:rPr>
          <w:sz w:val="20"/>
          <w:szCs w:val="20"/>
        </w:rPr>
        <w:t>04.02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223682">
        <w:rPr>
          <w:sz w:val="20"/>
          <w:szCs w:val="20"/>
        </w:rPr>
        <w:t>dnia 19.02</w:t>
      </w:r>
      <w:r w:rsidR="00817BD5">
        <w:rPr>
          <w:sz w:val="20"/>
          <w:szCs w:val="20"/>
        </w:rPr>
        <w:t>.2019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223682">
        <w:rPr>
          <w:sz w:val="20"/>
          <w:szCs w:val="20"/>
        </w:rPr>
        <w:t>01.02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70FF0"/>
    <w:rsid w:val="00280407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362B"/>
    <w:rsid w:val="00C457BB"/>
    <w:rsid w:val="00C57F1B"/>
    <w:rsid w:val="00D211DC"/>
    <w:rsid w:val="00D35DE4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2018-04-17T06:50:00Z</cp:lastPrinted>
  <dcterms:created xsi:type="dcterms:W3CDTF">2019-02-04T10:22:00Z</dcterms:created>
  <dcterms:modified xsi:type="dcterms:W3CDTF">2019-02-04T10:22:00Z</dcterms:modified>
</cp:coreProperties>
</file>