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C31489" w:rsidP="003439BC">
      <w:pPr>
        <w:jc w:val="right"/>
      </w:pPr>
      <w:bookmarkStart w:id="0" w:name="_GoBack"/>
      <w:bookmarkEnd w:id="0"/>
      <w:r>
        <w:t>Zakrzew 18</w:t>
      </w:r>
      <w:r w:rsidR="00223682">
        <w:t xml:space="preserve"> luty</w:t>
      </w:r>
      <w:r w:rsidR="009F7B8E">
        <w:t xml:space="preserve"> 2019</w:t>
      </w:r>
    </w:p>
    <w:p w:rsidR="003439BC" w:rsidRDefault="00965859" w:rsidP="003439BC">
      <w:r>
        <w:t>FEIT 6733.</w:t>
      </w:r>
      <w:r w:rsidR="006F320D">
        <w:t>8</w:t>
      </w:r>
      <w:r w:rsidR="009F7B8E">
        <w:t>c.1a.2019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Pr="00D35DE4" w:rsidRDefault="00C57F1B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N</w:t>
      </w:r>
      <w:r w:rsidR="003439BC" w:rsidRPr="00D35DE4">
        <w:rPr>
          <w:sz w:val="20"/>
          <w:szCs w:val="20"/>
        </w:rPr>
        <w:t>a podstawie art. 61 ustawy z dnia 14.06.1960r kodeks postępowania adminis</w:t>
      </w:r>
      <w:r w:rsidR="009F7B8E">
        <w:rPr>
          <w:sz w:val="20"/>
          <w:szCs w:val="20"/>
        </w:rPr>
        <w:t>tracyjnego Dz.U. z 2018 poz.2096</w:t>
      </w:r>
      <w:r w:rsidR="00D35DE4" w:rsidRPr="00D35DE4">
        <w:rPr>
          <w:sz w:val="20"/>
          <w:szCs w:val="20"/>
        </w:rPr>
        <w:t xml:space="preserve"> </w:t>
      </w:r>
      <w:r w:rsidR="003439BC" w:rsidRPr="00D35DE4">
        <w:rPr>
          <w:sz w:val="20"/>
          <w:szCs w:val="20"/>
        </w:rPr>
        <w:t xml:space="preserve"> w związku z art. 53 ust.1 ustawy z dnia 27.03.2003r o planowaniu i zagospodar</w:t>
      </w:r>
      <w:r w:rsidR="00AA5578" w:rsidRPr="00D35DE4">
        <w:rPr>
          <w:sz w:val="20"/>
          <w:szCs w:val="20"/>
        </w:rPr>
        <w:t xml:space="preserve">owaniu </w:t>
      </w:r>
      <w:r w:rsidR="009F7B8E">
        <w:rPr>
          <w:sz w:val="20"/>
          <w:szCs w:val="20"/>
        </w:rPr>
        <w:t>przestrzennym Dz.U z 2018 poz. 1945</w:t>
      </w:r>
      <w:r w:rsidR="003439BC" w:rsidRPr="00D35DE4">
        <w:rPr>
          <w:sz w:val="20"/>
          <w:szCs w:val="20"/>
        </w:rPr>
        <w:t xml:space="preserve"> ze zm.</w:t>
      </w:r>
    </w:p>
    <w:p w:rsidR="00980951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Urząd Gminy w Zak</w:t>
      </w:r>
      <w:r w:rsidR="00103C77" w:rsidRPr="00D35DE4">
        <w:rPr>
          <w:sz w:val="20"/>
          <w:szCs w:val="20"/>
        </w:rPr>
        <w:t>rze</w:t>
      </w:r>
      <w:r w:rsidR="00223682">
        <w:rPr>
          <w:sz w:val="20"/>
          <w:szCs w:val="20"/>
        </w:rPr>
        <w:t xml:space="preserve">wie zawiadamia, że  w dniu </w:t>
      </w:r>
      <w:r w:rsidR="00505FFD">
        <w:rPr>
          <w:sz w:val="20"/>
          <w:szCs w:val="20"/>
        </w:rPr>
        <w:t>04</w:t>
      </w:r>
      <w:r w:rsidR="00C31489">
        <w:rPr>
          <w:sz w:val="20"/>
          <w:szCs w:val="20"/>
        </w:rPr>
        <w:t>.02</w:t>
      </w:r>
      <w:r w:rsidR="009F7B8E">
        <w:rPr>
          <w:sz w:val="20"/>
          <w:szCs w:val="20"/>
        </w:rPr>
        <w:t>.2019</w:t>
      </w:r>
      <w:r w:rsidR="00D35DE4">
        <w:rPr>
          <w:sz w:val="20"/>
          <w:szCs w:val="20"/>
        </w:rPr>
        <w:t xml:space="preserve"> </w:t>
      </w:r>
    </w:p>
    <w:p w:rsidR="00F976EB" w:rsidRPr="00D35DE4" w:rsidRDefault="003439BC" w:rsidP="003439BC">
      <w:pPr>
        <w:jc w:val="both"/>
        <w:rPr>
          <w:b/>
          <w:sz w:val="20"/>
          <w:szCs w:val="20"/>
        </w:rPr>
      </w:pPr>
      <w:r w:rsidRPr="00D35DE4">
        <w:rPr>
          <w:sz w:val="20"/>
          <w:szCs w:val="20"/>
        </w:rPr>
        <w:t>zost</w:t>
      </w:r>
      <w:r w:rsidR="00965859" w:rsidRPr="00D35DE4">
        <w:rPr>
          <w:sz w:val="20"/>
          <w:szCs w:val="20"/>
        </w:rPr>
        <w:t xml:space="preserve">ał złożony przez  </w:t>
      </w:r>
      <w:r w:rsidR="00B60DC8">
        <w:rPr>
          <w:b/>
          <w:sz w:val="20"/>
          <w:szCs w:val="20"/>
        </w:rPr>
        <w:t xml:space="preserve">PSG </w:t>
      </w:r>
    </w:p>
    <w:p w:rsidR="00103C77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wniosek o ustalenie lokalizacji inwestycji celu publicznego o znacz</w:t>
      </w:r>
      <w:r w:rsidR="00C57F1B" w:rsidRPr="00D35DE4">
        <w:rPr>
          <w:sz w:val="20"/>
          <w:szCs w:val="20"/>
        </w:rPr>
        <w:t>eni</w:t>
      </w:r>
      <w:r w:rsidR="00103C77" w:rsidRPr="00D35DE4">
        <w:rPr>
          <w:sz w:val="20"/>
          <w:szCs w:val="20"/>
        </w:rPr>
        <w:t xml:space="preserve">u lokalnym dla projektowanej </w:t>
      </w:r>
    </w:p>
    <w:p w:rsidR="00D35DE4" w:rsidRPr="00D35DE4" w:rsidRDefault="00D35DE4" w:rsidP="00D35DE4">
      <w:pPr>
        <w:pStyle w:val="Tekstpodstawowywcity"/>
        <w:ind w:firstLine="0"/>
        <w:rPr>
          <w:rFonts w:cs="Arial"/>
          <w:sz w:val="20"/>
          <w:szCs w:val="20"/>
          <w:lang w:val="pl-PL"/>
        </w:rPr>
      </w:pPr>
      <w:r w:rsidRPr="00D35DE4">
        <w:rPr>
          <w:rFonts w:cs="Arial"/>
          <w:sz w:val="20"/>
          <w:szCs w:val="20"/>
        </w:rPr>
        <w:t>inwestycji polegającej na:</w:t>
      </w:r>
    </w:p>
    <w:p w:rsidR="00F52EFB" w:rsidRDefault="00B60DC8" w:rsidP="00F52EFB">
      <w:pPr>
        <w:pStyle w:val="Bezodstpw"/>
        <w:jc w:val="center"/>
        <w:rPr>
          <w:b/>
        </w:rPr>
      </w:pPr>
      <w:r>
        <w:rPr>
          <w:b/>
        </w:rPr>
        <w:t>BUDOWA SIECI GAZOWEJ ś/c</w:t>
      </w:r>
    </w:p>
    <w:p w:rsidR="00F52EFB" w:rsidRDefault="00F52EFB" w:rsidP="00F52EFB">
      <w:pPr>
        <w:jc w:val="both"/>
        <w:rPr>
          <w:rFonts w:asciiTheme="majorHAnsi" w:hAnsiTheme="majorHAnsi"/>
          <w:b/>
          <w:sz w:val="20"/>
          <w:szCs w:val="20"/>
        </w:rPr>
      </w:pPr>
    </w:p>
    <w:p w:rsidR="00F52EFB" w:rsidRDefault="00F52EFB" w:rsidP="00F52EFB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</w:t>
      </w:r>
      <w:r w:rsidR="00C31489">
        <w:rPr>
          <w:rFonts w:asciiTheme="majorHAnsi" w:hAnsiTheme="majorHAnsi"/>
          <w:b/>
          <w:sz w:val="20"/>
          <w:szCs w:val="20"/>
        </w:rPr>
        <w:t>ejs</w:t>
      </w:r>
      <w:r w:rsidR="006F320D">
        <w:rPr>
          <w:rFonts w:asciiTheme="majorHAnsi" w:hAnsiTheme="majorHAnsi"/>
          <w:b/>
          <w:sz w:val="20"/>
          <w:szCs w:val="20"/>
        </w:rPr>
        <w:t>cowości Milejowice</w:t>
      </w:r>
      <w:r w:rsidR="00505FFD">
        <w:rPr>
          <w:rFonts w:asciiTheme="majorHAnsi" w:hAnsiTheme="majorHAnsi"/>
          <w:b/>
          <w:sz w:val="20"/>
          <w:szCs w:val="20"/>
        </w:rPr>
        <w:t xml:space="preserve"> </w:t>
      </w:r>
      <w:r>
        <w:rPr>
          <w:rFonts w:asciiTheme="majorHAnsi" w:hAnsiTheme="majorHAnsi"/>
          <w:b/>
          <w:sz w:val="20"/>
          <w:szCs w:val="20"/>
        </w:rPr>
        <w:t xml:space="preserve"> ,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>
        <w:rPr>
          <w:rFonts w:asciiTheme="majorHAnsi" w:hAnsiTheme="majorHAnsi"/>
          <w:b/>
          <w:sz w:val="20"/>
          <w:szCs w:val="20"/>
        </w:rPr>
        <w:t>, woj. mazowieckie</w:t>
      </w:r>
    </w:p>
    <w:p w:rsidR="00F52EFB" w:rsidRDefault="00F52EFB" w:rsidP="00F52EF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</w:t>
      </w:r>
      <w:r w:rsidRPr="00FE68D0">
        <w:rPr>
          <w:sz w:val="20"/>
          <w:szCs w:val="20"/>
        </w:rPr>
        <w:t>części dział</w:t>
      </w:r>
      <w:r>
        <w:rPr>
          <w:sz w:val="20"/>
          <w:szCs w:val="20"/>
        </w:rPr>
        <w:t xml:space="preserve">ek obrębu </w:t>
      </w:r>
      <w:r w:rsidR="006F320D">
        <w:rPr>
          <w:sz w:val="20"/>
          <w:szCs w:val="20"/>
        </w:rPr>
        <w:t xml:space="preserve"> Milejowice</w:t>
      </w:r>
      <w:r w:rsidRPr="00FE68D0">
        <w:rPr>
          <w:sz w:val="20"/>
          <w:szCs w:val="20"/>
        </w:rPr>
        <w:t xml:space="preserve"> , nr ew.</w:t>
      </w:r>
      <w:r>
        <w:rPr>
          <w:sz w:val="20"/>
          <w:szCs w:val="20"/>
        </w:rPr>
        <w:t>:</w:t>
      </w:r>
      <w:r w:rsidR="006F320D">
        <w:rPr>
          <w:sz w:val="20"/>
          <w:szCs w:val="20"/>
        </w:rPr>
        <w:t xml:space="preserve"> 367</w:t>
      </w:r>
    </w:p>
    <w:p w:rsidR="003439BC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 związku z powyższy</w:t>
      </w:r>
      <w:r w:rsidR="00103C77" w:rsidRPr="00D35DE4">
        <w:rPr>
          <w:sz w:val="20"/>
          <w:szCs w:val="20"/>
        </w:rPr>
        <w:t>m w</w:t>
      </w:r>
      <w:r w:rsidR="00092EC2" w:rsidRPr="00D35DE4">
        <w:rPr>
          <w:sz w:val="20"/>
          <w:szCs w:val="20"/>
        </w:rPr>
        <w:t xml:space="preserve"> terminie 14-u d</w:t>
      </w:r>
      <w:r w:rsidR="00A9346D" w:rsidRPr="00D35DE4">
        <w:rPr>
          <w:sz w:val="20"/>
          <w:szCs w:val="20"/>
        </w:rPr>
        <w:t xml:space="preserve">ni od dnia </w:t>
      </w:r>
      <w:r w:rsidR="00C31489">
        <w:rPr>
          <w:sz w:val="20"/>
          <w:szCs w:val="20"/>
        </w:rPr>
        <w:t>20</w:t>
      </w:r>
      <w:r w:rsidR="00223682">
        <w:rPr>
          <w:sz w:val="20"/>
          <w:szCs w:val="20"/>
        </w:rPr>
        <w:t>.02</w:t>
      </w:r>
      <w:r w:rsidR="00980951">
        <w:rPr>
          <w:sz w:val="20"/>
          <w:szCs w:val="20"/>
        </w:rPr>
        <w:t>.</w:t>
      </w:r>
      <w:r w:rsidR="009F7B8E">
        <w:rPr>
          <w:sz w:val="20"/>
          <w:szCs w:val="20"/>
        </w:rPr>
        <w:t>2019</w:t>
      </w:r>
      <w:r w:rsidR="006004CC" w:rsidRPr="00D35DE4">
        <w:rPr>
          <w:sz w:val="20"/>
          <w:szCs w:val="20"/>
        </w:rPr>
        <w:t xml:space="preserve">r do </w:t>
      </w:r>
      <w:r w:rsidR="00C31489">
        <w:rPr>
          <w:sz w:val="20"/>
          <w:szCs w:val="20"/>
        </w:rPr>
        <w:t>dnia 07.03.2019</w:t>
      </w:r>
      <w:r w:rsidRPr="00D35DE4">
        <w:rPr>
          <w:sz w:val="20"/>
          <w:szCs w:val="20"/>
        </w:rPr>
        <w:t>r można zapoznać się z wnioskiem, składać zastrzeże</w:t>
      </w:r>
      <w:r w:rsidR="006204CE" w:rsidRPr="00D35DE4">
        <w:rPr>
          <w:sz w:val="20"/>
          <w:szCs w:val="20"/>
        </w:rPr>
        <w:t>nia i uwagi w siedzibie Urzędu G</w:t>
      </w:r>
      <w:r w:rsidRPr="00D35DE4">
        <w:rPr>
          <w:sz w:val="20"/>
          <w:szCs w:val="20"/>
        </w:rPr>
        <w:t>miny Zakrzew pokó</w:t>
      </w:r>
      <w:r w:rsidR="00223682">
        <w:rPr>
          <w:sz w:val="20"/>
          <w:szCs w:val="20"/>
        </w:rPr>
        <w:t xml:space="preserve">j nr 14 </w:t>
      </w:r>
      <w:r w:rsidRPr="00D35DE4">
        <w:rPr>
          <w:sz w:val="20"/>
          <w:szCs w:val="20"/>
        </w:rPr>
        <w:t xml:space="preserve"> </w:t>
      </w:r>
      <w:r w:rsidR="00F52EFB">
        <w:rPr>
          <w:sz w:val="20"/>
          <w:szCs w:val="20"/>
        </w:rPr>
        <w:t>w godzinach urzędowania organu</w:t>
      </w:r>
    </w:p>
    <w:p w:rsidR="003439BC" w:rsidRPr="00D35DE4" w:rsidRDefault="003439BC" w:rsidP="00D35DE4">
      <w:pPr>
        <w:pStyle w:val="Bezodstpw"/>
        <w:rPr>
          <w:sz w:val="20"/>
          <w:szCs w:val="20"/>
        </w:rPr>
      </w:pPr>
      <w:r w:rsidRPr="00D35DE4">
        <w:rPr>
          <w:sz w:val="20"/>
          <w:szCs w:val="20"/>
        </w:rPr>
        <w:t>Obwieszczenie zostaje zamieszczone na tablicy ogłoszeń w siedzibie Urzędu Gminy Zakrzew  i w Biuletynie</w:t>
      </w:r>
      <w:r w:rsidR="00103C77" w:rsidRPr="00D35DE4">
        <w:rPr>
          <w:sz w:val="20"/>
          <w:szCs w:val="20"/>
        </w:rPr>
        <w:t xml:space="preserve"> In</w:t>
      </w:r>
      <w:r w:rsidR="00B27664" w:rsidRPr="00D35DE4">
        <w:rPr>
          <w:sz w:val="20"/>
          <w:szCs w:val="20"/>
        </w:rPr>
        <w:t>formacji Publicz</w:t>
      </w:r>
      <w:r w:rsidR="006004CC" w:rsidRPr="00D35DE4">
        <w:rPr>
          <w:sz w:val="20"/>
          <w:szCs w:val="20"/>
        </w:rPr>
        <w:t xml:space="preserve">nej w dniu  </w:t>
      </w:r>
      <w:r w:rsidR="00C31489">
        <w:rPr>
          <w:sz w:val="20"/>
          <w:szCs w:val="20"/>
        </w:rPr>
        <w:t>19</w:t>
      </w:r>
      <w:r w:rsidR="00223682">
        <w:rPr>
          <w:sz w:val="20"/>
          <w:szCs w:val="20"/>
        </w:rPr>
        <w:t>.02</w:t>
      </w:r>
      <w:r w:rsidR="009F7B8E">
        <w:rPr>
          <w:sz w:val="20"/>
          <w:szCs w:val="20"/>
        </w:rPr>
        <w:t>.2019</w:t>
      </w:r>
      <w:r w:rsidR="00103C77" w:rsidRPr="00D35DE4">
        <w:rPr>
          <w:sz w:val="20"/>
          <w:szCs w:val="20"/>
        </w:rPr>
        <w:t xml:space="preserve"> </w:t>
      </w:r>
    </w:p>
    <w:p w:rsidR="00D35DE4" w:rsidRPr="00D35DE4" w:rsidRDefault="00D35DE4" w:rsidP="00D35DE4">
      <w:pPr>
        <w:pStyle w:val="Bezodstpw"/>
        <w:rPr>
          <w:sz w:val="20"/>
          <w:szCs w:val="20"/>
        </w:rPr>
      </w:pPr>
    </w:p>
    <w:sectPr w:rsidR="00D35DE4" w:rsidRPr="00D35DE4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23682"/>
    <w:rsid w:val="00244B5F"/>
    <w:rsid w:val="0026683E"/>
    <w:rsid w:val="00270FF0"/>
    <w:rsid w:val="00280407"/>
    <w:rsid w:val="002E3971"/>
    <w:rsid w:val="002E7756"/>
    <w:rsid w:val="002F0B03"/>
    <w:rsid w:val="003439BC"/>
    <w:rsid w:val="003C00E4"/>
    <w:rsid w:val="004329AE"/>
    <w:rsid w:val="0047751A"/>
    <w:rsid w:val="00491F38"/>
    <w:rsid w:val="004A48C1"/>
    <w:rsid w:val="004B7F1D"/>
    <w:rsid w:val="004C12A8"/>
    <w:rsid w:val="004D5910"/>
    <w:rsid w:val="00505FFD"/>
    <w:rsid w:val="00523DEF"/>
    <w:rsid w:val="005B2071"/>
    <w:rsid w:val="006004CC"/>
    <w:rsid w:val="00606992"/>
    <w:rsid w:val="006204CE"/>
    <w:rsid w:val="00654476"/>
    <w:rsid w:val="006B1668"/>
    <w:rsid w:val="006F320D"/>
    <w:rsid w:val="007536D3"/>
    <w:rsid w:val="00764950"/>
    <w:rsid w:val="007C50DF"/>
    <w:rsid w:val="00817BD5"/>
    <w:rsid w:val="00842B61"/>
    <w:rsid w:val="008530D1"/>
    <w:rsid w:val="008969AD"/>
    <w:rsid w:val="009054E1"/>
    <w:rsid w:val="00931AF8"/>
    <w:rsid w:val="00944457"/>
    <w:rsid w:val="00965859"/>
    <w:rsid w:val="00980951"/>
    <w:rsid w:val="009E6D5A"/>
    <w:rsid w:val="009F7B8E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60DC8"/>
    <w:rsid w:val="00B92179"/>
    <w:rsid w:val="00C31489"/>
    <w:rsid w:val="00C451B7"/>
    <w:rsid w:val="00C457BB"/>
    <w:rsid w:val="00C57F1B"/>
    <w:rsid w:val="00D211DC"/>
    <w:rsid w:val="00D35DE4"/>
    <w:rsid w:val="00E54297"/>
    <w:rsid w:val="00F3519C"/>
    <w:rsid w:val="00F52EFB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2019-02-19T07:29:00Z</cp:lastPrinted>
  <dcterms:created xsi:type="dcterms:W3CDTF">2019-02-20T07:43:00Z</dcterms:created>
  <dcterms:modified xsi:type="dcterms:W3CDTF">2019-02-20T07:43:00Z</dcterms:modified>
</cp:coreProperties>
</file>