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B62E3D" w:rsidP="003439BC">
      <w:pPr>
        <w:jc w:val="right"/>
      </w:pPr>
      <w:bookmarkStart w:id="0" w:name="_GoBack"/>
      <w:bookmarkEnd w:id="0"/>
      <w:r>
        <w:t>Zakrzew 2018.02.08</w:t>
      </w:r>
    </w:p>
    <w:p w:rsidR="003439BC" w:rsidRDefault="00965859" w:rsidP="003439BC">
      <w:r>
        <w:t>FEIT 6733.</w:t>
      </w:r>
      <w:r w:rsidR="00B62E3D">
        <w:t>5</w:t>
      </w:r>
      <w:r>
        <w:t>c.1a.2018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</w:t>
      </w:r>
      <w:r w:rsidR="00924152">
        <w:t>a administracyjnego Dz.U. z 2017 poz. 1257</w:t>
      </w:r>
      <w:r w:rsidR="003439BC">
        <w:t xml:space="preserve"> w związku z art. 53 ust.1 ustawy z dnia 27.03.2003r o planowaniu i zagospodar</w:t>
      </w:r>
      <w:r w:rsidR="00AA5578">
        <w:t>owaniu pr</w:t>
      </w:r>
      <w:r w:rsidR="00924152">
        <w:t>zestrzennym Dz.U z 2017 poz. 1073</w:t>
      </w:r>
      <w:r w:rsidR="003439BC">
        <w:t xml:space="preserve"> ze zm.</w:t>
      </w:r>
    </w:p>
    <w:p w:rsidR="00944457" w:rsidRDefault="003439BC" w:rsidP="003439BC">
      <w:pPr>
        <w:jc w:val="both"/>
      </w:pPr>
      <w:r>
        <w:t>Urząd Gminy w Zak</w:t>
      </w:r>
      <w:r w:rsidR="00103C77">
        <w:t>rze</w:t>
      </w:r>
      <w:r w:rsidR="00924152">
        <w:t>wie zawiadamia, że  w dniu 26</w:t>
      </w:r>
      <w:r w:rsidR="00B62E3D">
        <w:t>.02</w:t>
      </w:r>
      <w:r w:rsidR="00965859">
        <w:t>.2018</w:t>
      </w:r>
    </w:p>
    <w:p w:rsidR="00B62E3D" w:rsidRDefault="003439BC" w:rsidP="003439BC">
      <w:pPr>
        <w:jc w:val="both"/>
        <w:rPr>
          <w:b/>
        </w:rPr>
      </w:pPr>
      <w:r>
        <w:t>zost</w:t>
      </w:r>
      <w:r w:rsidR="00965859">
        <w:t xml:space="preserve">ał złożony przez  </w:t>
      </w:r>
      <w:r w:rsidR="00924152">
        <w:rPr>
          <w:b/>
        </w:rPr>
        <w:t xml:space="preserve">GMINĘ ZAKRZEW </w:t>
      </w:r>
      <w:r w:rsidR="00B62E3D">
        <w:rPr>
          <w:b/>
        </w:rPr>
        <w:t xml:space="preserve"> </w:t>
      </w:r>
    </w:p>
    <w:p w:rsidR="00924152" w:rsidRPr="00ED3D98" w:rsidRDefault="00924152" w:rsidP="00924152">
      <w:pPr>
        <w:pStyle w:val="Bezodstpw"/>
        <w:jc w:val="both"/>
        <w:rPr>
          <w:sz w:val="20"/>
          <w:szCs w:val="20"/>
        </w:rPr>
      </w:pPr>
      <w:r w:rsidRPr="00ED3D98">
        <w:rPr>
          <w:sz w:val="20"/>
          <w:szCs w:val="20"/>
        </w:rPr>
        <w:t>o ustalenie</w:t>
      </w:r>
      <w:r>
        <w:rPr>
          <w:sz w:val="20"/>
          <w:szCs w:val="20"/>
        </w:rPr>
        <w:t xml:space="preserve"> lokalizacji inwestycji celu publicznego   </w:t>
      </w:r>
      <w:r w:rsidRPr="00ED3D98">
        <w:rPr>
          <w:sz w:val="20"/>
          <w:szCs w:val="20"/>
        </w:rPr>
        <w:t xml:space="preserve"> dla zamierzenia inwestycyjnego pod nazwą</w:t>
      </w:r>
    </w:p>
    <w:p w:rsidR="00924152" w:rsidRDefault="00924152" w:rsidP="00924152">
      <w:pPr>
        <w:pStyle w:val="Bezodstpw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Rozbudowa  napowietrznej sieci oświetlenia drogowego  wzdłuż dróg nr 221, 29, 321/1 </w:t>
      </w:r>
    </w:p>
    <w:p w:rsidR="00924152" w:rsidRDefault="00924152" w:rsidP="00924152">
      <w:pPr>
        <w:pStyle w:val="Bezodstpw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w miejscowości Taczów  w gminie Zakrzew, powiat radomski</w:t>
      </w:r>
    </w:p>
    <w:p w:rsidR="00924152" w:rsidRDefault="00924152" w:rsidP="00924152">
      <w:pPr>
        <w:pStyle w:val="Bezodstpw"/>
        <w:jc w:val="center"/>
        <w:rPr>
          <w:sz w:val="20"/>
          <w:szCs w:val="20"/>
        </w:rPr>
      </w:pPr>
      <w:r>
        <w:rPr>
          <w:b/>
          <w:sz w:val="20"/>
          <w:szCs w:val="20"/>
        </w:rPr>
        <w:t xml:space="preserve">  </w:t>
      </w:r>
    </w:p>
    <w:p w:rsidR="00924152" w:rsidRDefault="00924152" w:rsidP="00924152">
      <w:pPr>
        <w:pStyle w:val="Bezodstpw"/>
        <w:rPr>
          <w:sz w:val="20"/>
          <w:szCs w:val="20"/>
        </w:rPr>
      </w:pPr>
      <w:r>
        <w:rPr>
          <w:sz w:val="20"/>
          <w:szCs w:val="20"/>
        </w:rPr>
        <w:t>na działkach  obrębu Taczów   , nr ew. 303, 304,305,306,307,308/2,309,310/2,312, 314, 315,316, 254, 319/1, 319/2, 319/3, 272/1, 272/2, 320/13 .</w:t>
      </w:r>
    </w:p>
    <w:p w:rsidR="00924152" w:rsidRDefault="00924152" w:rsidP="003439BC">
      <w:pPr>
        <w:jc w:val="both"/>
      </w:pP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092EC2">
        <w:t xml:space="preserve"> terminie 14-u d</w:t>
      </w:r>
      <w:r w:rsidR="00A9346D">
        <w:t xml:space="preserve">ni od dnia </w:t>
      </w:r>
      <w:r w:rsidR="00924152">
        <w:t>27.02.2018 do dnia 15.03</w:t>
      </w:r>
      <w:r w:rsidR="00B62E3D">
        <w:t xml:space="preserve">.2018  </w:t>
      </w:r>
      <w:r>
        <w:t xml:space="preserve">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B27664">
        <w:t>formacji Publicz</w:t>
      </w:r>
      <w:r w:rsidR="006004CC">
        <w:t xml:space="preserve">nej w dniu  </w:t>
      </w:r>
      <w:r w:rsidR="00924152">
        <w:t>26</w:t>
      </w:r>
      <w:r w:rsidR="00B62E3D">
        <w:t>.02</w:t>
      </w:r>
      <w:r w:rsidR="00965859">
        <w:t>.2018</w:t>
      </w:r>
      <w:r w:rsidR="00103C77">
        <w:t xml:space="preserve">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92EC2"/>
    <w:rsid w:val="000E78EB"/>
    <w:rsid w:val="00103C77"/>
    <w:rsid w:val="001857C4"/>
    <w:rsid w:val="001E7ADB"/>
    <w:rsid w:val="001F7F4E"/>
    <w:rsid w:val="00244B5F"/>
    <w:rsid w:val="00270FF0"/>
    <w:rsid w:val="002E3971"/>
    <w:rsid w:val="002E7756"/>
    <w:rsid w:val="002F0B03"/>
    <w:rsid w:val="003439BC"/>
    <w:rsid w:val="003C00E4"/>
    <w:rsid w:val="003C0E16"/>
    <w:rsid w:val="00427B7F"/>
    <w:rsid w:val="004329AE"/>
    <w:rsid w:val="0047751A"/>
    <w:rsid w:val="00491F38"/>
    <w:rsid w:val="004B7F1D"/>
    <w:rsid w:val="004C12A8"/>
    <w:rsid w:val="004D5910"/>
    <w:rsid w:val="005B2071"/>
    <w:rsid w:val="006004CC"/>
    <w:rsid w:val="00606992"/>
    <w:rsid w:val="00654476"/>
    <w:rsid w:val="00764950"/>
    <w:rsid w:val="007C50DF"/>
    <w:rsid w:val="00842B61"/>
    <w:rsid w:val="008530D1"/>
    <w:rsid w:val="008969AD"/>
    <w:rsid w:val="009054E1"/>
    <w:rsid w:val="00924152"/>
    <w:rsid w:val="00931AF8"/>
    <w:rsid w:val="00944457"/>
    <w:rsid w:val="00965859"/>
    <w:rsid w:val="009E6D5A"/>
    <w:rsid w:val="00A229DC"/>
    <w:rsid w:val="00A45A19"/>
    <w:rsid w:val="00A9346D"/>
    <w:rsid w:val="00AA5578"/>
    <w:rsid w:val="00AB1B2F"/>
    <w:rsid w:val="00AB21F0"/>
    <w:rsid w:val="00AC3CC1"/>
    <w:rsid w:val="00B1217C"/>
    <w:rsid w:val="00B27664"/>
    <w:rsid w:val="00B579B7"/>
    <w:rsid w:val="00B62E3D"/>
    <w:rsid w:val="00B92179"/>
    <w:rsid w:val="00C457BB"/>
    <w:rsid w:val="00C57F1B"/>
    <w:rsid w:val="00D211DC"/>
    <w:rsid w:val="00E54297"/>
    <w:rsid w:val="00F3519C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169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2018-02-08T11:40:00Z</cp:lastPrinted>
  <dcterms:created xsi:type="dcterms:W3CDTF">2018-02-26T12:07:00Z</dcterms:created>
  <dcterms:modified xsi:type="dcterms:W3CDTF">2018-02-26T12:07:00Z</dcterms:modified>
</cp:coreProperties>
</file>