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841" w:rsidRDefault="00961841" w:rsidP="00961841">
      <w:pPr>
        <w:pStyle w:val="Bezodstpw"/>
        <w:jc w:val="center"/>
        <w:rPr>
          <w:b/>
          <w:sz w:val="24"/>
          <w:szCs w:val="24"/>
        </w:rPr>
      </w:pPr>
      <w:r w:rsidRPr="00961841">
        <w:rPr>
          <w:b/>
          <w:sz w:val="24"/>
          <w:szCs w:val="24"/>
        </w:rPr>
        <w:t>P R O T O K O Ł  NR XLIV/2017</w:t>
      </w:r>
    </w:p>
    <w:p w:rsidR="00961841" w:rsidRDefault="00961841" w:rsidP="00961841">
      <w:pPr>
        <w:pStyle w:val="Bezodstpw"/>
        <w:jc w:val="center"/>
        <w:rPr>
          <w:b/>
          <w:sz w:val="24"/>
          <w:szCs w:val="24"/>
          <w:u w:val="single"/>
        </w:rPr>
      </w:pPr>
      <w:r w:rsidRPr="00961841">
        <w:rPr>
          <w:b/>
          <w:sz w:val="24"/>
          <w:szCs w:val="24"/>
          <w:u w:val="single"/>
        </w:rPr>
        <w:t>z obrad sesji Rady Gminy w Zakrzewie z dnia 04 września 2017 roku.</w:t>
      </w:r>
      <w:r w:rsidR="00593B63">
        <w:rPr>
          <w:b/>
          <w:sz w:val="24"/>
          <w:szCs w:val="24"/>
          <w:u w:val="single"/>
        </w:rPr>
        <w:t xml:space="preserve"> </w:t>
      </w:r>
    </w:p>
    <w:p w:rsidR="00961841" w:rsidRDefault="00961841" w:rsidP="00961841">
      <w:pPr>
        <w:pStyle w:val="Bezodstpw"/>
        <w:jc w:val="center"/>
        <w:rPr>
          <w:b/>
          <w:sz w:val="24"/>
          <w:szCs w:val="24"/>
          <w:u w:val="single"/>
        </w:rPr>
      </w:pPr>
    </w:p>
    <w:p w:rsidR="00961841" w:rsidRDefault="001539AD" w:rsidP="00961841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XLIV sesji Rady Gminy i stwierdzenie quorum.</w:t>
      </w:r>
    </w:p>
    <w:p w:rsidR="001539AD" w:rsidRDefault="001539AD" w:rsidP="0096184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04 września 2017 roku w Gminnej Bibliotece Publicznej w Zakrzewie odbyły się obrady XLIV sesji Rady Gminy.</w:t>
      </w:r>
    </w:p>
    <w:p w:rsidR="001539AD" w:rsidRDefault="001539AD" w:rsidP="0096184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9.00, a zakończono o godz. 10.40.</w:t>
      </w:r>
    </w:p>
    <w:p w:rsidR="001539AD" w:rsidRDefault="001539AD" w:rsidP="0096184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sesji uczestniczyli:</w:t>
      </w:r>
    </w:p>
    <w:p w:rsidR="001539AD" w:rsidRDefault="001539AD" w:rsidP="001539AD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Radni</w:t>
      </w:r>
    </w:p>
    <w:p w:rsidR="001539AD" w:rsidRDefault="001539AD" w:rsidP="001539AD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Sołtysi</w:t>
      </w:r>
    </w:p>
    <w:p w:rsidR="001539AD" w:rsidRDefault="001539AD" w:rsidP="001539AD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Wójt Gminy – Sławomir Białkowski</w:t>
      </w:r>
    </w:p>
    <w:p w:rsidR="001539AD" w:rsidRDefault="001539AD" w:rsidP="001539AD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Sekretarz Gminy – Marzenna Nosowska</w:t>
      </w:r>
    </w:p>
    <w:p w:rsidR="001539AD" w:rsidRDefault="001539AD" w:rsidP="001539AD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Skarbnik Gminy – Danuta Seweryn</w:t>
      </w:r>
    </w:p>
    <w:p w:rsidR="001539AD" w:rsidRDefault="001539AD" w:rsidP="001539AD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Wicestarosta radomski – </w:t>
      </w:r>
      <w:proofErr w:type="spellStart"/>
      <w:r>
        <w:rPr>
          <w:sz w:val="24"/>
          <w:szCs w:val="24"/>
        </w:rPr>
        <w:t>p.Leszek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Margas</w:t>
      </w:r>
      <w:proofErr w:type="spellEnd"/>
    </w:p>
    <w:p w:rsidR="001539AD" w:rsidRDefault="001539AD" w:rsidP="001539AD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Pracownicy UG uczestniczący w sesji.</w:t>
      </w:r>
    </w:p>
    <w:p w:rsidR="001539AD" w:rsidRDefault="001539AD" w:rsidP="001539A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Przewodniczący Rady Gminy Roman Stępień stwierdził quorum do podejmowania prawomocnych uchwał.</w:t>
      </w:r>
    </w:p>
    <w:p w:rsidR="001539AD" w:rsidRDefault="001539AD" w:rsidP="001539A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Obecnych 13 radnych. Nieobecni radni: </w:t>
      </w:r>
      <w:proofErr w:type="spellStart"/>
      <w:r>
        <w:rPr>
          <w:sz w:val="24"/>
          <w:szCs w:val="24"/>
        </w:rPr>
        <w:t>p.Anduła</w:t>
      </w:r>
      <w:proofErr w:type="spellEnd"/>
      <w:r>
        <w:rPr>
          <w:sz w:val="24"/>
          <w:szCs w:val="24"/>
        </w:rPr>
        <w:t xml:space="preserve"> Sławomir, </w:t>
      </w:r>
      <w:proofErr w:type="spellStart"/>
      <w:r>
        <w:rPr>
          <w:sz w:val="24"/>
          <w:szCs w:val="24"/>
        </w:rPr>
        <w:t>p.Korzysta</w:t>
      </w:r>
      <w:proofErr w:type="spellEnd"/>
      <w:r>
        <w:rPr>
          <w:sz w:val="24"/>
          <w:szCs w:val="24"/>
        </w:rPr>
        <w:t xml:space="preserve"> Agnieszka.</w:t>
      </w:r>
    </w:p>
    <w:p w:rsidR="001539AD" w:rsidRDefault="001539AD" w:rsidP="001539AD">
      <w:pPr>
        <w:pStyle w:val="Bezodstpw"/>
        <w:rPr>
          <w:sz w:val="24"/>
          <w:szCs w:val="24"/>
        </w:rPr>
      </w:pPr>
    </w:p>
    <w:p w:rsidR="001539AD" w:rsidRPr="001539AD" w:rsidRDefault="001539AD" w:rsidP="001539AD">
      <w:pPr>
        <w:pStyle w:val="Bezodstpw"/>
        <w:rPr>
          <w:b/>
          <w:sz w:val="24"/>
          <w:szCs w:val="24"/>
          <w:u w:val="single"/>
        </w:rPr>
      </w:pPr>
      <w:r w:rsidRPr="001539AD">
        <w:rPr>
          <w:b/>
          <w:sz w:val="24"/>
          <w:szCs w:val="24"/>
          <w:u w:val="single"/>
        </w:rPr>
        <w:t>Ad.2. Przyjęcie porządku obrad.</w:t>
      </w:r>
    </w:p>
    <w:p w:rsidR="00961841" w:rsidRDefault="005B2385" w:rsidP="0096184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zapoznał radnych z proponowanym porządkiem obrad.</w:t>
      </w:r>
    </w:p>
    <w:p w:rsidR="005B2385" w:rsidRDefault="005B2385" w:rsidP="0096184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5B2385" w:rsidRDefault="005B2385" w:rsidP="0096184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związku z powyższym poddał pod głosowanie porządek obrad.</w:t>
      </w:r>
    </w:p>
    <w:p w:rsidR="005B2385" w:rsidRDefault="005B2385" w:rsidP="0096184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13 radnych głosowało za, 0p, 0w.</w:t>
      </w:r>
    </w:p>
    <w:p w:rsidR="005B2385" w:rsidRDefault="005B2385" w:rsidP="0096184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Porządek obrad przedstawia się następująco: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Otwarcie XLIV sesji Rady Gminy i stwierdzenie quorum.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Przyjęcie Protokołu nr XLIII/2017 z dnia 31 lipca 2017 roku.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Interpelacje i zapytania.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Wystąpienie gości zaproszonych.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zmiany w Wieloletniej Prognozie Finansowej Gminy Zakrzew na lata 2017 – 2023.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 w Uchwale Budżetowej Gminy Zakrzew na 2017 rok.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Podjęcie uchwały w sprawie zaciągnięcia długoterminowego kredytu.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Podjęcie uchwały w sprawie wprowadzenia zmian do Statutu Gminy </w:t>
      </w:r>
      <w:r w:rsidR="001F3304">
        <w:rPr>
          <w:sz w:val="24"/>
          <w:szCs w:val="24"/>
        </w:rPr>
        <w:t>w Z</w:t>
      </w:r>
      <w:r>
        <w:rPr>
          <w:sz w:val="24"/>
          <w:szCs w:val="24"/>
        </w:rPr>
        <w:t>akrzewie przyjętym Uchwałą Nr XII/102/2003 z dnia 14 października 2003 roku.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Podjęcie uchwały w sprawie skargi na działalność Wójta Gminy Zakrzew.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Odpowiedź na interpelacje i zapytania.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Sprawozdanie Wójta z pracy między sesjami.</w:t>
      </w:r>
    </w:p>
    <w:p w:rsidR="005B2385" w:rsidRDefault="005B2385" w:rsidP="005B2385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Wolne wnioski.</w:t>
      </w:r>
    </w:p>
    <w:p w:rsidR="00746FFF" w:rsidRDefault="005B2385" w:rsidP="00593B63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Zamknięcie obrad XLIV sesji Rady Gminy.</w:t>
      </w:r>
      <w:r w:rsidR="00593B63">
        <w:rPr>
          <w:sz w:val="24"/>
          <w:szCs w:val="24"/>
        </w:rPr>
        <w:t xml:space="preserve"> </w:t>
      </w:r>
    </w:p>
    <w:p w:rsidR="005B2385" w:rsidRDefault="005B2385" w:rsidP="005B2385">
      <w:pPr>
        <w:pStyle w:val="Bezodstpw"/>
        <w:rPr>
          <w:sz w:val="24"/>
          <w:szCs w:val="24"/>
        </w:rPr>
      </w:pPr>
    </w:p>
    <w:p w:rsidR="005B2385" w:rsidRPr="005B2385" w:rsidRDefault="005B2385" w:rsidP="005B2385">
      <w:pPr>
        <w:pStyle w:val="Bezodstpw"/>
        <w:rPr>
          <w:b/>
          <w:sz w:val="24"/>
          <w:szCs w:val="24"/>
          <w:u w:val="single"/>
        </w:rPr>
      </w:pPr>
      <w:r w:rsidRPr="005B2385">
        <w:rPr>
          <w:b/>
          <w:sz w:val="24"/>
          <w:szCs w:val="24"/>
          <w:u w:val="single"/>
        </w:rPr>
        <w:t>Ad.3. Przyjęcie Protokołu Nr XLIII/2017 z dnia 31 lipca 2017 roku.</w:t>
      </w:r>
    </w:p>
    <w:p w:rsidR="005B2385" w:rsidRDefault="005B238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zapytał, czy ktoś z radnych wnosi zastrzeżenia lub uwagi do Protokołu.</w:t>
      </w:r>
    </w:p>
    <w:p w:rsidR="005B2385" w:rsidRDefault="005B238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746FFF" w:rsidRDefault="00746FFF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Rada w obecności 13 radnych – 13 głosami za, bez zastrzeżeń i uwag przyjęła w/w </w:t>
      </w:r>
      <w:proofErr w:type="spellStart"/>
      <w:r>
        <w:rPr>
          <w:sz w:val="24"/>
          <w:szCs w:val="24"/>
        </w:rPr>
        <w:t>protokoł</w:t>
      </w:r>
      <w:proofErr w:type="spellEnd"/>
      <w:r>
        <w:rPr>
          <w:sz w:val="24"/>
          <w:szCs w:val="24"/>
        </w:rPr>
        <w:t>.</w:t>
      </w:r>
    </w:p>
    <w:p w:rsidR="001F009D" w:rsidRDefault="001F009D" w:rsidP="005B2385">
      <w:pPr>
        <w:pStyle w:val="Bezodstpw"/>
        <w:rPr>
          <w:sz w:val="24"/>
          <w:szCs w:val="24"/>
        </w:rPr>
      </w:pPr>
    </w:p>
    <w:p w:rsidR="001F009D" w:rsidRPr="001F009D" w:rsidRDefault="001F009D" w:rsidP="005B2385">
      <w:pPr>
        <w:pStyle w:val="Bezodstpw"/>
        <w:rPr>
          <w:b/>
          <w:sz w:val="24"/>
          <w:szCs w:val="24"/>
          <w:u w:val="single"/>
        </w:rPr>
      </w:pPr>
      <w:r w:rsidRPr="001F009D">
        <w:rPr>
          <w:b/>
          <w:sz w:val="24"/>
          <w:szCs w:val="24"/>
          <w:u w:val="single"/>
        </w:rPr>
        <w:t>Ad.4. Interpelacje i zapytania.</w:t>
      </w:r>
    </w:p>
    <w:p w:rsidR="001F009D" w:rsidRDefault="001F009D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Nikt z radnych nie złożył interpelacji i zapytań.</w:t>
      </w:r>
      <w:r w:rsidR="001F3304">
        <w:rPr>
          <w:sz w:val="24"/>
          <w:szCs w:val="24"/>
        </w:rPr>
        <w:t xml:space="preserve"> </w:t>
      </w:r>
    </w:p>
    <w:p w:rsidR="001F009D" w:rsidRPr="001F009D" w:rsidRDefault="001F009D" w:rsidP="005B2385">
      <w:pPr>
        <w:pStyle w:val="Bezodstpw"/>
        <w:rPr>
          <w:b/>
          <w:sz w:val="24"/>
          <w:szCs w:val="24"/>
          <w:u w:val="single"/>
        </w:rPr>
      </w:pPr>
      <w:r w:rsidRPr="001F009D">
        <w:rPr>
          <w:b/>
          <w:sz w:val="24"/>
          <w:szCs w:val="24"/>
          <w:u w:val="single"/>
        </w:rPr>
        <w:t>Ad.5. Wystąpienie gości zaproszonych.</w:t>
      </w:r>
    </w:p>
    <w:p w:rsidR="00746FFF" w:rsidRDefault="001F009D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Wicestarosta Leszek </w:t>
      </w:r>
      <w:proofErr w:type="spellStart"/>
      <w:r>
        <w:rPr>
          <w:sz w:val="24"/>
          <w:szCs w:val="24"/>
        </w:rPr>
        <w:t>Margas</w:t>
      </w:r>
      <w:proofErr w:type="spellEnd"/>
      <w:r>
        <w:rPr>
          <w:sz w:val="24"/>
          <w:szCs w:val="24"/>
        </w:rPr>
        <w:t xml:space="preserve"> podziękował za zaproszenie w związku z otwarciem Publicznej Szkoły Podstawowej w Bielisze.</w:t>
      </w:r>
    </w:p>
    <w:p w:rsidR="001F009D" w:rsidRDefault="001F009D" w:rsidP="001F009D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Następnie zaprosił wszystkich na Powiatowo – Gminne  dożynki, które odbędą się w dniu</w:t>
      </w:r>
    </w:p>
    <w:p w:rsidR="001F009D" w:rsidRDefault="001F009D" w:rsidP="001F009D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10 września 2017 roku w Chwałowicach, gm. Iłża.</w:t>
      </w:r>
    </w:p>
    <w:p w:rsidR="005B2385" w:rsidRDefault="001F009D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Poinformował również, że powiat składa wniosek o dofinansowanie w sprawie ścieżek rowerowych. Na przełomie miesiąca grudnia powinniśmy już coś wiedzieć.</w:t>
      </w:r>
    </w:p>
    <w:p w:rsidR="001F009D" w:rsidRDefault="001F009D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Jeżeli chodzi o koszenie rowów przy drogach powiatowych, rowy są już pokoszone.</w:t>
      </w:r>
    </w:p>
    <w:p w:rsidR="001F009D" w:rsidRDefault="001F009D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Wicestarosta poprosił o zadawanie pytań. Pytań ze strony radnych nie było.</w:t>
      </w:r>
    </w:p>
    <w:p w:rsidR="001F009D" w:rsidRPr="003B1440" w:rsidRDefault="001F009D" w:rsidP="005B2385">
      <w:pPr>
        <w:pStyle w:val="Bezodstpw"/>
        <w:rPr>
          <w:b/>
          <w:sz w:val="24"/>
          <w:szCs w:val="24"/>
          <w:u w:val="single"/>
        </w:rPr>
      </w:pPr>
    </w:p>
    <w:p w:rsidR="001F009D" w:rsidRPr="003B1440" w:rsidRDefault="001F009D" w:rsidP="005B2385">
      <w:pPr>
        <w:pStyle w:val="Bezodstpw"/>
        <w:rPr>
          <w:b/>
          <w:sz w:val="24"/>
          <w:szCs w:val="24"/>
          <w:u w:val="single"/>
        </w:rPr>
      </w:pPr>
      <w:r w:rsidRPr="003B1440">
        <w:rPr>
          <w:b/>
          <w:sz w:val="24"/>
          <w:szCs w:val="24"/>
          <w:u w:val="single"/>
        </w:rPr>
        <w:t xml:space="preserve">Ad.6. Podjęcie uchwały w sprawie zmiany w Wieloletniej Prognozie Finansowej Gminy Zakrzew </w:t>
      </w:r>
      <w:r w:rsidR="003B1440" w:rsidRPr="003B1440">
        <w:rPr>
          <w:b/>
          <w:sz w:val="24"/>
          <w:szCs w:val="24"/>
          <w:u w:val="single"/>
        </w:rPr>
        <w:t>na lata 2017 – 2023.</w:t>
      </w:r>
    </w:p>
    <w:p w:rsidR="005B2385" w:rsidRDefault="003B1440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uchwały.</w:t>
      </w:r>
    </w:p>
    <w:p w:rsidR="003B1440" w:rsidRDefault="003B1440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Wieloletnia Prognoza Finansowa wskazuje nam dochody ogółem, wydatki, deficyt oraz jaki jest planowany dług do 31.12.2017 roku. Wszystkie składniki są na plus. Zapisany jest w uchwale kredyt jaki będziemy zaciągać na kwotę 2.400.000 zł – pkt.8 porządku obrad. W budżecie na rok 2017 zapisana jest kwota 345.000 zł na rozbudowę Urzędu Gminy. Został rozstrzygnięty przetarg, który wyszedł drożej niż była zapisana kwota. W przyszłym roku zapiszemy kwotę 900.000 zł. Będzie to inwestycja 2- letnia.</w:t>
      </w:r>
    </w:p>
    <w:p w:rsidR="003B1440" w:rsidRDefault="003B1440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zapytał przewodniczącą komisji finansowej o opinię w kwestii uchwały. Przewodnicząca komisji Halina Lewandowska powiedziała, że komisja nie wnosi uwag do przedstawionej uchwały.</w:t>
      </w:r>
    </w:p>
    <w:p w:rsidR="003B1440" w:rsidRDefault="003B1440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poddał pod głosowanie projekt uchwały.</w:t>
      </w:r>
    </w:p>
    <w:p w:rsidR="003B1440" w:rsidRDefault="00BA1ABC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glosowania 13 radnych głosowało za, 0p, 0w.</w:t>
      </w:r>
    </w:p>
    <w:p w:rsidR="00BA1ABC" w:rsidRPr="00BA1ABC" w:rsidRDefault="00BA1ABC" w:rsidP="005B2385">
      <w:pPr>
        <w:pStyle w:val="Bezodstpw"/>
        <w:rPr>
          <w:b/>
          <w:sz w:val="24"/>
          <w:szCs w:val="24"/>
          <w:u w:val="single"/>
        </w:rPr>
      </w:pPr>
    </w:p>
    <w:p w:rsidR="00BA1ABC" w:rsidRDefault="00BA1ABC" w:rsidP="005B2385">
      <w:pPr>
        <w:pStyle w:val="Bezodstpw"/>
        <w:rPr>
          <w:b/>
          <w:sz w:val="24"/>
          <w:szCs w:val="24"/>
          <w:u w:val="single"/>
        </w:rPr>
      </w:pPr>
      <w:r w:rsidRPr="00BA1ABC">
        <w:rPr>
          <w:b/>
          <w:sz w:val="24"/>
          <w:szCs w:val="24"/>
          <w:u w:val="single"/>
        </w:rPr>
        <w:t>Ad.7. Podjęcie uchwały w sprawie zmian w Uchwale Budżetowej Gminy Zakrzew</w:t>
      </w:r>
    </w:p>
    <w:p w:rsidR="00BA1ABC" w:rsidRDefault="00BA1ABC" w:rsidP="005B2385">
      <w:pPr>
        <w:pStyle w:val="Bezodstpw"/>
        <w:rPr>
          <w:b/>
          <w:sz w:val="24"/>
          <w:szCs w:val="24"/>
          <w:u w:val="single"/>
        </w:rPr>
      </w:pPr>
      <w:r w:rsidRPr="00BA1ABC">
        <w:rPr>
          <w:b/>
          <w:sz w:val="24"/>
          <w:szCs w:val="24"/>
          <w:u w:val="single"/>
        </w:rPr>
        <w:t xml:space="preserve"> na 2017</w:t>
      </w:r>
      <w:r>
        <w:rPr>
          <w:b/>
          <w:sz w:val="24"/>
          <w:szCs w:val="24"/>
          <w:u w:val="single"/>
        </w:rPr>
        <w:t xml:space="preserve"> </w:t>
      </w:r>
      <w:r w:rsidRPr="00BA1ABC">
        <w:rPr>
          <w:b/>
          <w:sz w:val="24"/>
          <w:szCs w:val="24"/>
          <w:u w:val="single"/>
        </w:rPr>
        <w:t>rok.</w:t>
      </w:r>
    </w:p>
    <w:p w:rsidR="00BA1ABC" w:rsidRDefault="00BA1ABC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objaśnieniami do uchwały. Następnie Pan Wójt wyjaśnił.</w:t>
      </w:r>
    </w:p>
    <w:p w:rsidR="00BA1ABC" w:rsidRDefault="00BA1ABC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dostaliśmy dotację z FOGR-u w kwocie 70.000 zł.</w:t>
      </w:r>
    </w:p>
    <w:p w:rsidR="00BA1ABC" w:rsidRDefault="00BA1ABC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odbyły się dwa przetargi: 1) budowa drogi od Dino w stronę Taczowa, 2) droga Pana </w:t>
      </w:r>
      <w:proofErr w:type="spellStart"/>
      <w:r>
        <w:rPr>
          <w:sz w:val="24"/>
          <w:szCs w:val="24"/>
        </w:rPr>
        <w:t>Wielochowskiego</w:t>
      </w:r>
      <w:proofErr w:type="spellEnd"/>
      <w:r>
        <w:rPr>
          <w:sz w:val="24"/>
          <w:szCs w:val="24"/>
        </w:rPr>
        <w:t xml:space="preserve"> na Bielisze. Nikt się nie zgłosił. Zgodnie z ustawą o zamówieniach publicznych, jeżeli odbyły się dwa przetargi i nikt się nie zgłosił to za trzecim razem można przeprowadzić negocjacje. Zależy nam na wybudowaniu drogi do Taczowa. W związku z ustawą o zamówieniach publicznych zostały przeprowadzone negocjacje na kwotę 283.000 zł. </w:t>
      </w:r>
      <w:r w:rsidR="00432500">
        <w:rPr>
          <w:sz w:val="24"/>
          <w:szCs w:val="24"/>
        </w:rPr>
        <w:t>Pani Skarbnik zapisała kwotę 290.000 zł. Chcemy złożyć wniosek o dofinansowanie. Pieniędzy jest mało i dostanie około 20 gmin.</w:t>
      </w:r>
    </w:p>
    <w:p w:rsidR="00432500" w:rsidRDefault="00432500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kwota 7.000 zł – od roku prowadzimy korespondencję z Panią mieszkającą na śląsku</w:t>
      </w:r>
      <w:r w:rsidR="003C09B3">
        <w:rPr>
          <w:sz w:val="24"/>
          <w:szCs w:val="24"/>
        </w:rPr>
        <w:t xml:space="preserve"> o ustalenie kwoty odszkodowania na bezumowne korzystanie z działki na Bielisze. Sprawa dotyczy wybudowanej kanalizacji sanitarnej, która przebiega przez działkę tej Pani.  Pani twierdzi, że kiedy budowana była kanalizacja nie było zgody właściciela działki. Kanalizacja była budowana w roku 2000 i Pani twierdzi że była pominięta w procesie budowlanym. Jeżeli nie wypłacimy Pani odszkodowania wówczas zwróci si ę do Starosty Radomskiego z wnioskiem o rozbiórkę odcinka kanalizacji sanitarnej, która przebiega przez jej działkę. </w:t>
      </w:r>
      <w:r w:rsidR="003C09B3">
        <w:rPr>
          <w:sz w:val="24"/>
          <w:szCs w:val="24"/>
        </w:rPr>
        <w:lastRenderedPageBreak/>
        <w:t>Nadmienić jednak należy, że kiedy była budowana kanalizacja Pani  nie była jej właścicielką. Odziedziczyła tę działkę później. W tej sprawie wpłynęła skarga na Wójta – powiedział Wójt, która będzie rozpatrywana na najbliższej sesji Rady Gminy. Prowadzimy korespondencję z tą Panią i pewnie znajdziemy się w sądzie. Kwota 7.000 zł jest na przebudowę  kanalizacji – przeprojektowanie i przeniesienie jej.</w:t>
      </w:r>
      <w:r w:rsidR="00723686">
        <w:rPr>
          <w:sz w:val="24"/>
          <w:szCs w:val="24"/>
        </w:rPr>
        <w:t xml:space="preserve"> Zaprosiliśmy (listownie) Panią do Urzędu Gminy w celu przeprowadzenia rozmów – negocjacji dotyczących kwoty odszkodowania za bezumowny okres korzystania.</w:t>
      </w:r>
    </w:p>
    <w:p w:rsidR="00723686" w:rsidRDefault="00723686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uchwały.</w:t>
      </w:r>
    </w:p>
    <w:p w:rsidR="00723686" w:rsidRDefault="00723686" w:rsidP="0072368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poddał pod głosowanie projekt uchwały.</w:t>
      </w:r>
    </w:p>
    <w:p w:rsidR="00723686" w:rsidRDefault="00723686" w:rsidP="0072368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glosowania 13 radnych głosowało za, 0p, 0w.</w:t>
      </w:r>
    </w:p>
    <w:p w:rsidR="00723686" w:rsidRDefault="00723686" w:rsidP="005B2385">
      <w:pPr>
        <w:pStyle w:val="Bezodstpw"/>
        <w:rPr>
          <w:sz w:val="24"/>
          <w:szCs w:val="24"/>
        </w:rPr>
      </w:pPr>
    </w:p>
    <w:p w:rsidR="00723686" w:rsidRDefault="00723686" w:rsidP="005B2385">
      <w:pPr>
        <w:pStyle w:val="Bezodstpw"/>
        <w:rPr>
          <w:b/>
          <w:sz w:val="24"/>
          <w:szCs w:val="24"/>
          <w:u w:val="single"/>
        </w:rPr>
      </w:pPr>
      <w:r w:rsidRPr="00723686">
        <w:rPr>
          <w:b/>
          <w:sz w:val="24"/>
          <w:szCs w:val="24"/>
          <w:u w:val="single"/>
        </w:rPr>
        <w:t>Ad.8. Podjęcie uchwały w sprawie zaciągnięcia długoterminowego kredytu.</w:t>
      </w:r>
    </w:p>
    <w:p w:rsidR="00723686" w:rsidRDefault="00723686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uchwały.</w:t>
      </w:r>
    </w:p>
    <w:p w:rsidR="007C4D73" w:rsidRDefault="00723686" w:rsidP="007C4D7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Zaciągamy kredyt w kwocie 2.400.000 zł na sfinansowanie deficytu. Spłata nastąpi w latach 2018 – 2022. Nie ma żadnego zagrożenia</w:t>
      </w:r>
      <w:r w:rsidR="007C4D73">
        <w:rPr>
          <w:sz w:val="24"/>
          <w:szCs w:val="24"/>
        </w:rPr>
        <w:t xml:space="preserve">. </w:t>
      </w:r>
    </w:p>
    <w:p w:rsidR="007C4D73" w:rsidRDefault="007C4D73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powiedział, że wszystko było zaplanowane w budżecie.</w:t>
      </w:r>
    </w:p>
    <w:p w:rsidR="007C4D73" w:rsidRDefault="007C4D73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zapytał przewodniczącą komisji finansowej o opinię w kwestii uchwały. Przewodnicząca komisji Halina Lewandowska powiedziała, że komisja nie wnosi uwag do przedstawionej uchwały.</w:t>
      </w:r>
    </w:p>
    <w:p w:rsidR="007C4D73" w:rsidRDefault="007C4D73" w:rsidP="007C4D7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poddał pod głosowanie projekt uchwały.</w:t>
      </w:r>
    </w:p>
    <w:p w:rsidR="007C4D73" w:rsidRDefault="007C4D73" w:rsidP="007C4D7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glosowania 13 radnych głosowało za, 0p, 0w.</w:t>
      </w:r>
    </w:p>
    <w:p w:rsidR="00464CE7" w:rsidRDefault="00464CE7" w:rsidP="007C4D73">
      <w:pPr>
        <w:pStyle w:val="Bezodstpw"/>
        <w:rPr>
          <w:sz w:val="24"/>
          <w:szCs w:val="24"/>
        </w:rPr>
      </w:pPr>
    </w:p>
    <w:p w:rsidR="00464CE7" w:rsidRPr="00464CE7" w:rsidRDefault="00464CE7" w:rsidP="007C4D73">
      <w:pPr>
        <w:pStyle w:val="Bezodstpw"/>
        <w:rPr>
          <w:b/>
          <w:sz w:val="24"/>
          <w:szCs w:val="24"/>
          <w:u w:val="single"/>
        </w:rPr>
      </w:pPr>
      <w:r w:rsidRPr="00464CE7">
        <w:rPr>
          <w:b/>
          <w:sz w:val="24"/>
          <w:szCs w:val="24"/>
          <w:u w:val="single"/>
        </w:rPr>
        <w:t>Ad.9. Podjęcie uchwały w sprawie wprowadzenia zmian do Statutu Gminy Zakrzew przyjętego Uchwałą Nr XII/102/2003 z dnia 14 października 2003 roku.</w:t>
      </w:r>
    </w:p>
    <w:p w:rsidR="007C4D73" w:rsidRDefault="00464CE7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powiedziała, że zmiana dotyczy załącznika nr 4 do statutu w związku z likwidacją Publicznej Szkoły Podstawowej w Janiszewie i przekształceniem Publicznej Szkoły Podstawowej w Wacynie w Publiczną Szkołę Podstawową w Bielisze. Dane należy uaktualnić w statucie.</w:t>
      </w:r>
    </w:p>
    <w:p w:rsidR="00464CE7" w:rsidRDefault="00464CE7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Pani sekretarz zapoznała radnych z projektem uchwały.</w:t>
      </w:r>
    </w:p>
    <w:p w:rsidR="00464CE7" w:rsidRDefault="00464CE7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464CE7" w:rsidRDefault="00464CE7" w:rsidP="00464C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poddał pod głosowanie projekt uchwały.</w:t>
      </w:r>
    </w:p>
    <w:p w:rsidR="00464CE7" w:rsidRDefault="00464CE7" w:rsidP="00464CE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glosowania 13 radnych głosowało za, 0p, 0w.</w:t>
      </w:r>
    </w:p>
    <w:p w:rsidR="00464CE7" w:rsidRDefault="00464CE7" w:rsidP="005B2385">
      <w:pPr>
        <w:pStyle w:val="Bezodstpw"/>
        <w:rPr>
          <w:sz w:val="24"/>
          <w:szCs w:val="24"/>
        </w:rPr>
      </w:pPr>
    </w:p>
    <w:p w:rsidR="00464CE7" w:rsidRPr="00464CE7" w:rsidRDefault="00464CE7" w:rsidP="005B2385">
      <w:pPr>
        <w:pStyle w:val="Bezodstpw"/>
        <w:rPr>
          <w:b/>
          <w:sz w:val="24"/>
          <w:szCs w:val="24"/>
          <w:u w:val="single"/>
        </w:rPr>
      </w:pPr>
      <w:r w:rsidRPr="00464CE7">
        <w:rPr>
          <w:b/>
          <w:sz w:val="24"/>
          <w:szCs w:val="24"/>
          <w:u w:val="single"/>
        </w:rPr>
        <w:t>Ad.10 Podjęcie uchwały w sprawie skargi na działalność Wójta Gminy Zakrzew.</w:t>
      </w:r>
    </w:p>
    <w:p w:rsidR="00464CE7" w:rsidRDefault="00464CE7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zapoznał radnych z tematem skargi oraz uzasadnieniem  do uchwały.</w:t>
      </w:r>
    </w:p>
    <w:p w:rsidR="00464CE7" w:rsidRDefault="00464CE7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Pan T.P. zarzuca Wójtowi niewłaściwe utrzymanie poboczy dróg i rowów gminnych, co skutkuje zalewaniem upraw na jego działce. </w:t>
      </w:r>
      <w:r w:rsidR="0032575E">
        <w:rPr>
          <w:sz w:val="24"/>
          <w:szCs w:val="24"/>
        </w:rPr>
        <w:t xml:space="preserve">W dniu 07.08.2017 roku zwróciłem się pismem do Pana Wójta o udzielenie wyjaśnienia na piśmie do zarzutów podnoszonych w skardze. </w:t>
      </w:r>
    </w:p>
    <w:p w:rsidR="0032575E" w:rsidRDefault="0032575E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24.08.2017r uzyskałem odpowiedź od Pana Wójta.</w:t>
      </w:r>
    </w:p>
    <w:p w:rsidR="000025FA" w:rsidRDefault="001F3304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pism</w:t>
      </w:r>
      <w:r w:rsidR="000025FA">
        <w:rPr>
          <w:sz w:val="24"/>
          <w:szCs w:val="24"/>
        </w:rPr>
        <w:t xml:space="preserve">em z dnia 16.08.2017r przekazałem skargę do rozpatrzenia do Komisji Rolnej, która rozpatrywała skargę na posiedzeniu wyjazdowym w dniu 25.08.2017 roku. Komisja ustaliła, iż rów i droga gminna o której mowa w skardze są wykoszone i utrzymane w należytym stanie, natomiast za ogrodzeniem na działce Pana T.P. rosną chwasty i chaszcze. </w:t>
      </w:r>
    </w:p>
    <w:p w:rsidR="000025FA" w:rsidRDefault="000025FA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Komisja Rolna wniosła o uznanie skargi za bezzasadną.</w:t>
      </w:r>
    </w:p>
    <w:p w:rsidR="000025FA" w:rsidRDefault="000025FA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pan Wójt wyjaśnił:</w:t>
      </w:r>
    </w:p>
    <w:p w:rsidR="000025FA" w:rsidRDefault="000025FA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Działk</w:t>
      </w:r>
      <w:r w:rsidR="00C815E3">
        <w:rPr>
          <w:sz w:val="24"/>
          <w:szCs w:val="24"/>
        </w:rPr>
        <w:t xml:space="preserve">a Pana T.P. usytuowana jest </w:t>
      </w:r>
      <w:r>
        <w:rPr>
          <w:sz w:val="24"/>
          <w:szCs w:val="24"/>
        </w:rPr>
        <w:t xml:space="preserve">przy naszej drodze gminnej. Kiedy budowaliśmy drogę należało uzyskać </w:t>
      </w:r>
      <w:r w:rsidR="00C815E3">
        <w:rPr>
          <w:sz w:val="24"/>
          <w:szCs w:val="24"/>
        </w:rPr>
        <w:t xml:space="preserve"> zgodę</w:t>
      </w:r>
      <w:r w:rsidR="00697B79">
        <w:rPr>
          <w:sz w:val="24"/>
          <w:szCs w:val="24"/>
        </w:rPr>
        <w:t xml:space="preserve"> od Państwa</w:t>
      </w:r>
      <w:r w:rsidR="00C815E3">
        <w:rPr>
          <w:sz w:val="24"/>
          <w:szCs w:val="24"/>
        </w:rPr>
        <w:t xml:space="preserve"> P (wtedy rodziców Pana T.P.). Taką zgodę uzyskaliśmy i droga została wybudowana. Obecnie zmienił się właściciel. Kiedy budowaliśmy „</w:t>
      </w:r>
      <w:proofErr w:type="spellStart"/>
      <w:r w:rsidR="00C815E3">
        <w:rPr>
          <w:sz w:val="24"/>
          <w:szCs w:val="24"/>
        </w:rPr>
        <w:t>schetynówkę</w:t>
      </w:r>
      <w:proofErr w:type="spellEnd"/>
      <w:r w:rsidR="00C815E3">
        <w:rPr>
          <w:sz w:val="24"/>
          <w:szCs w:val="24"/>
        </w:rPr>
        <w:t>” na końcu działki Pana P dochodzi asfalt, chcieliśmy wykopać rów lecz ten Pan nie wyraził zgody. Nawet nie mogliśmy wysypać pobocza kruszywem bo działka dochodzi do samego asfaltu i Pan również nie wyraził zgody.</w:t>
      </w:r>
    </w:p>
    <w:p w:rsidR="00C815E3" w:rsidRDefault="00C815E3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napisał skargę do Wojewody Mazowieckiego, która została przekierowana do Rady Gminy w Zakrzewie. Rowy i pobocza staramy się kosić, korzystamy z firmy Pana Falińskiego, a jeżeli na działce tego Pana rosną chwast</w:t>
      </w:r>
      <w:r w:rsidR="00697B79">
        <w:rPr>
          <w:sz w:val="24"/>
          <w:szCs w:val="24"/>
        </w:rPr>
        <w:t>y</w:t>
      </w:r>
      <w:r>
        <w:rPr>
          <w:sz w:val="24"/>
          <w:szCs w:val="24"/>
        </w:rPr>
        <w:t xml:space="preserve"> i chaszcze to nic na to nie poradzimy.</w:t>
      </w:r>
    </w:p>
    <w:p w:rsidR="00C815E3" w:rsidRDefault="00C815E3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Komisji Rolnej powiedział, że działka Pana P.T. jest wyżej niż asfalt i dlatego go zalewa.</w:t>
      </w:r>
    </w:p>
    <w:p w:rsidR="00C815E3" w:rsidRDefault="00C815E3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</w:t>
      </w:r>
      <w:r w:rsidR="006700A0">
        <w:rPr>
          <w:sz w:val="24"/>
          <w:szCs w:val="24"/>
        </w:rPr>
        <w:t>adny Witold Kępka członek Komisji</w:t>
      </w:r>
      <w:r>
        <w:rPr>
          <w:sz w:val="24"/>
          <w:szCs w:val="24"/>
        </w:rPr>
        <w:t xml:space="preserve"> Rolnej powiedział, że na działce rośnie dzika wierz</w:t>
      </w:r>
      <w:r w:rsidR="006700A0">
        <w:rPr>
          <w:sz w:val="24"/>
          <w:szCs w:val="24"/>
        </w:rPr>
        <w:t>ba.</w:t>
      </w:r>
    </w:p>
    <w:p w:rsidR="00697B79" w:rsidRDefault="00697B79" w:rsidP="00697B7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poddał pod głosowanie projekt uchwały.</w:t>
      </w:r>
    </w:p>
    <w:p w:rsidR="00697B79" w:rsidRDefault="00697B79" w:rsidP="00697B7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glosowania 13 radnych głosowało za, 0p, 0w.</w:t>
      </w:r>
    </w:p>
    <w:p w:rsidR="00697B79" w:rsidRDefault="00697B79" w:rsidP="00697B79">
      <w:pPr>
        <w:pStyle w:val="Bezodstpw"/>
        <w:rPr>
          <w:sz w:val="24"/>
          <w:szCs w:val="24"/>
        </w:rPr>
      </w:pPr>
    </w:p>
    <w:p w:rsidR="00697B79" w:rsidRPr="00697B79" w:rsidRDefault="00697B79" w:rsidP="00697B79">
      <w:pPr>
        <w:pStyle w:val="Bezodstpw"/>
        <w:rPr>
          <w:b/>
          <w:sz w:val="24"/>
          <w:szCs w:val="24"/>
          <w:u w:val="single"/>
        </w:rPr>
      </w:pPr>
      <w:r w:rsidRPr="00697B79">
        <w:rPr>
          <w:b/>
          <w:sz w:val="24"/>
          <w:szCs w:val="24"/>
          <w:u w:val="single"/>
        </w:rPr>
        <w:t>Ad.11. Odpowiedź na interpelacje i zapytania.</w:t>
      </w:r>
    </w:p>
    <w:p w:rsidR="00697B79" w:rsidRDefault="00697B79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Interpelacji i zapytań nie było.</w:t>
      </w:r>
    </w:p>
    <w:p w:rsidR="00697B79" w:rsidRPr="00697B79" w:rsidRDefault="00697B79" w:rsidP="005B2385">
      <w:pPr>
        <w:pStyle w:val="Bezodstpw"/>
        <w:rPr>
          <w:b/>
          <w:sz w:val="24"/>
          <w:szCs w:val="24"/>
          <w:u w:val="single"/>
        </w:rPr>
      </w:pPr>
    </w:p>
    <w:p w:rsidR="00697B79" w:rsidRDefault="00697B79" w:rsidP="005B2385">
      <w:pPr>
        <w:pStyle w:val="Bezodstpw"/>
        <w:rPr>
          <w:b/>
          <w:sz w:val="24"/>
          <w:szCs w:val="24"/>
          <w:u w:val="single"/>
        </w:rPr>
      </w:pPr>
      <w:r w:rsidRPr="00697B79">
        <w:rPr>
          <w:b/>
          <w:sz w:val="24"/>
          <w:szCs w:val="24"/>
          <w:u w:val="single"/>
        </w:rPr>
        <w:t>Ad.12. Sprawozdanie Wójta z pracy miedzy sesjami.</w:t>
      </w:r>
    </w:p>
    <w:p w:rsidR="00697B79" w:rsidRDefault="00697B79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Głos zabrał Pan Wójt.</w:t>
      </w:r>
    </w:p>
    <w:p w:rsidR="00697B79" w:rsidRDefault="00697B79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podziękował wszystkim przybyłym na otwarcie Publicznej Szkoły Podstawowej w Bielisze w dniu 01.09.2017 roku.</w:t>
      </w:r>
    </w:p>
    <w:p w:rsidR="00697B79" w:rsidRDefault="00697B79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do 31.08.2017 roku firma miała zakończyć boiska przy PSP w Bielisze. Termin został przedłużony o dwa tygodnie, ponieważ nadzór budowlany musi wydać pismo o dopuszczeniu boisk.</w:t>
      </w:r>
    </w:p>
    <w:p w:rsidR="00697B79" w:rsidRDefault="00697B79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trwają prace przy drodze Zakrzew- Las – Jaszowice o długości 3,5 km. W ciągu dwóch tygodni droga zostanie oddana do użytku. Poinformow</w:t>
      </w:r>
      <w:r w:rsidR="001F3304">
        <w:rPr>
          <w:sz w:val="24"/>
          <w:szCs w:val="24"/>
        </w:rPr>
        <w:t xml:space="preserve">aliśmy mieszkańców że mogą zabrać sobie </w:t>
      </w:r>
      <w:r>
        <w:rPr>
          <w:sz w:val="24"/>
          <w:szCs w:val="24"/>
        </w:rPr>
        <w:t>wycięte drzewo,  chociaż jest ono gminne.</w:t>
      </w:r>
    </w:p>
    <w:p w:rsidR="00697B79" w:rsidRDefault="00697B79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odbył się przetarg na zatoczki autobusowe w </w:t>
      </w:r>
      <w:proofErr w:type="spellStart"/>
      <w:r>
        <w:rPr>
          <w:sz w:val="24"/>
          <w:szCs w:val="24"/>
        </w:rPr>
        <w:t>Marianowicach</w:t>
      </w:r>
      <w:proofErr w:type="spellEnd"/>
      <w:r>
        <w:rPr>
          <w:sz w:val="24"/>
          <w:szCs w:val="24"/>
        </w:rPr>
        <w:t xml:space="preserve"> – nikt się nie zgłosił. Zarz</w:t>
      </w:r>
      <w:r w:rsidR="001F3304">
        <w:rPr>
          <w:sz w:val="24"/>
          <w:szCs w:val="24"/>
        </w:rPr>
        <w:t>ąd D</w:t>
      </w:r>
      <w:r>
        <w:rPr>
          <w:sz w:val="24"/>
          <w:szCs w:val="24"/>
        </w:rPr>
        <w:t>róg Wojewódzkich ogłosił ponownie przetarg.</w:t>
      </w:r>
    </w:p>
    <w:p w:rsidR="00697B79" w:rsidRDefault="00697B79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chodniki w Natalinie od DINO do Mleczkowa do trasy S7</w:t>
      </w:r>
      <w:r w:rsidR="00432F11">
        <w:rPr>
          <w:sz w:val="24"/>
          <w:szCs w:val="24"/>
        </w:rPr>
        <w:t xml:space="preserve"> – </w:t>
      </w:r>
      <w:r w:rsidR="001F3304">
        <w:rPr>
          <w:sz w:val="24"/>
          <w:szCs w:val="24"/>
        </w:rPr>
        <w:t>jest już podpisana umowa z firmą</w:t>
      </w:r>
      <w:r w:rsidR="00432F11">
        <w:rPr>
          <w:sz w:val="24"/>
          <w:szCs w:val="24"/>
        </w:rPr>
        <w:t>, która wchodzi już z pracami za kwotę 1.930.000 zł. Chodniki będą po jednej stronie – po stronie północnej.</w:t>
      </w:r>
    </w:p>
    <w:p w:rsidR="00432F11" w:rsidRDefault="00432F11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jest ogłoszony przetarg na Bielisze przy Publicznej Szkole Podstawowej na spowolnienie ruchu. W budżecie Zarządu Dróg Wojewódzkich zapisana jest kwota 300.000 zł.</w:t>
      </w:r>
    </w:p>
    <w:p w:rsidR="00593B63" w:rsidRDefault="00432F11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droga od </w:t>
      </w:r>
      <w:r w:rsidR="00593B63">
        <w:rPr>
          <w:sz w:val="24"/>
          <w:szCs w:val="24"/>
        </w:rPr>
        <w:t>„</w:t>
      </w:r>
      <w:r>
        <w:rPr>
          <w:sz w:val="24"/>
          <w:szCs w:val="24"/>
        </w:rPr>
        <w:t>Falko</w:t>
      </w:r>
      <w:r w:rsidR="00593B63">
        <w:rPr>
          <w:sz w:val="24"/>
          <w:szCs w:val="24"/>
        </w:rPr>
        <w:t>”</w:t>
      </w:r>
      <w:r>
        <w:rPr>
          <w:sz w:val="24"/>
          <w:szCs w:val="24"/>
        </w:rPr>
        <w:t xml:space="preserve"> w Milejowicach do </w:t>
      </w:r>
      <w:r w:rsidR="00593B63">
        <w:rPr>
          <w:sz w:val="24"/>
          <w:szCs w:val="24"/>
        </w:rPr>
        <w:t>„</w:t>
      </w:r>
      <w:r>
        <w:rPr>
          <w:sz w:val="24"/>
          <w:szCs w:val="24"/>
        </w:rPr>
        <w:t>Karo</w:t>
      </w:r>
      <w:r w:rsidR="00593B63">
        <w:rPr>
          <w:sz w:val="24"/>
          <w:szCs w:val="24"/>
        </w:rPr>
        <w:t>”</w:t>
      </w:r>
      <w:r>
        <w:rPr>
          <w:sz w:val="24"/>
          <w:szCs w:val="24"/>
        </w:rPr>
        <w:t xml:space="preserve"> w Mleczkowie – </w:t>
      </w:r>
      <w:proofErr w:type="spellStart"/>
      <w:r>
        <w:rPr>
          <w:sz w:val="24"/>
          <w:szCs w:val="24"/>
        </w:rPr>
        <w:t>p.Skorup</w:t>
      </w:r>
      <w:r w:rsidR="00593B63">
        <w:rPr>
          <w:sz w:val="24"/>
          <w:szCs w:val="24"/>
        </w:rPr>
        <w:t>ska</w:t>
      </w:r>
      <w:proofErr w:type="spellEnd"/>
      <w:r w:rsidR="00593B63">
        <w:rPr>
          <w:sz w:val="24"/>
          <w:szCs w:val="24"/>
        </w:rPr>
        <w:t xml:space="preserve"> pr</w:t>
      </w:r>
      <w:r w:rsidR="001F3304">
        <w:rPr>
          <w:sz w:val="24"/>
          <w:szCs w:val="24"/>
        </w:rPr>
        <w:t xml:space="preserve">owadzi procedurę związaną z wydaniem decyzji środowiskowej, decyzji lokalizacyjnej, pozwoleniem </w:t>
      </w:r>
      <w:proofErr w:type="spellStart"/>
      <w:r w:rsidR="001F3304">
        <w:rPr>
          <w:sz w:val="24"/>
          <w:szCs w:val="24"/>
        </w:rPr>
        <w:t>wodno</w:t>
      </w:r>
      <w:proofErr w:type="spellEnd"/>
      <w:r w:rsidR="001F3304">
        <w:rPr>
          <w:sz w:val="24"/>
          <w:szCs w:val="24"/>
        </w:rPr>
        <w:t xml:space="preserve"> – prawnym itp.</w:t>
      </w:r>
    </w:p>
    <w:p w:rsidR="00432F11" w:rsidRDefault="00432F11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</w:t>
      </w:r>
      <w:r w:rsidR="001F3304">
        <w:rPr>
          <w:sz w:val="24"/>
          <w:szCs w:val="24"/>
        </w:rPr>
        <w:t xml:space="preserve"> rozbudowa Urzędu Gminy, zgłosił</w:t>
      </w:r>
      <w:r>
        <w:rPr>
          <w:sz w:val="24"/>
          <w:szCs w:val="24"/>
        </w:rPr>
        <w:t>o się dwie firmy: 1) Firma ZAWISZA – 1.200.000 zł, 2) DARCO – 1.500.000 zł. Będ</w:t>
      </w:r>
      <w:r w:rsidR="00BE4625">
        <w:rPr>
          <w:sz w:val="24"/>
          <w:szCs w:val="24"/>
        </w:rPr>
        <w:t>zie to inwestycja dwuletnia 2017</w:t>
      </w:r>
      <w:r>
        <w:rPr>
          <w:sz w:val="24"/>
          <w:szCs w:val="24"/>
        </w:rPr>
        <w:t xml:space="preserve"> – 2018, budynek dwupiętrowy, elewacja, odwodnienie budynku.</w:t>
      </w:r>
      <w:r w:rsidR="00BE4625">
        <w:rPr>
          <w:sz w:val="24"/>
          <w:szCs w:val="24"/>
        </w:rPr>
        <w:t xml:space="preserve"> W budżecie roku 2018 będziemy musieli zaplanować środki w kwocie 200.000 zł.</w:t>
      </w:r>
    </w:p>
    <w:p w:rsidR="00BE4625" w:rsidRDefault="00BE462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zakończyła się budowa przyłączy wodociągowych, ogłaszamy przetarg na przyłącza kanalizacyjne.</w:t>
      </w:r>
    </w:p>
    <w:p w:rsidR="00BE4625" w:rsidRDefault="00BE462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kolejny przetarg do budowa Domu Ludowego w Milejowicach.</w:t>
      </w:r>
    </w:p>
    <w:p w:rsidR="00BE4625" w:rsidRDefault="00BE462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- będziemy ogłaszać jeszcze przetarg na budowę drogi  Wacyn – Janiszew, ale to dopiero po wybudowaniu I etapu kanalizacji w Janiszewie. Drogę musimy zakończyć do czerwca 2018 roku.</w:t>
      </w:r>
    </w:p>
    <w:p w:rsidR="00BE4625" w:rsidRDefault="00BE462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w Janiszewie wchodzi już firma odnośnie bud</w:t>
      </w:r>
      <w:r w:rsidR="001F3304">
        <w:rPr>
          <w:sz w:val="24"/>
          <w:szCs w:val="24"/>
        </w:rPr>
        <w:t>owy kanalizacji. Niebawem ruszą z pracami.</w:t>
      </w:r>
    </w:p>
    <w:p w:rsidR="00BE4625" w:rsidRDefault="00BE462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Przewodniczący RG zapytał odnośnie drogi Nr 740 ul. </w:t>
      </w:r>
      <w:proofErr w:type="spellStart"/>
      <w:r>
        <w:rPr>
          <w:sz w:val="24"/>
          <w:szCs w:val="24"/>
        </w:rPr>
        <w:t>Przytycka</w:t>
      </w:r>
      <w:proofErr w:type="spellEnd"/>
      <w:r>
        <w:rPr>
          <w:sz w:val="24"/>
          <w:szCs w:val="24"/>
        </w:rPr>
        <w:t xml:space="preserve"> – Radom – zatoczki autobusowe. Autobusy blokują ruch bo nie ma zatoczek.</w:t>
      </w:r>
    </w:p>
    <w:p w:rsidR="00BE4625" w:rsidRDefault="00BE462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Pan </w:t>
      </w:r>
      <w:r w:rsidR="001F3304">
        <w:rPr>
          <w:sz w:val="24"/>
          <w:szCs w:val="24"/>
        </w:rPr>
        <w:t>Wójt odpowiedział, że cała ulic</w:t>
      </w:r>
      <w:r>
        <w:rPr>
          <w:sz w:val="24"/>
          <w:szCs w:val="24"/>
        </w:rPr>
        <w:t>a wraz z zatoczkami powiązana jest z budową nowego os</w:t>
      </w:r>
      <w:r w:rsidR="001F3304">
        <w:rPr>
          <w:sz w:val="24"/>
          <w:szCs w:val="24"/>
        </w:rPr>
        <w:t>iedla na Wacynie. Urząd Miasta R</w:t>
      </w:r>
      <w:r>
        <w:rPr>
          <w:sz w:val="24"/>
          <w:szCs w:val="24"/>
        </w:rPr>
        <w:t>adom poinformował nas, że inwestycja ta zostanie wykonana w dalszej perspektywie czasu.</w:t>
      </w:r>
    </w:p>
    <w:p w:rsidR="00BE4625" w:rsidRDefault="00BE462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w dniu 16.09.2017r (sobota) będzie otwarcie Ochotniczej Straży Pożarnej w Zakrzewie, na które zaprasza.</w:t>
      </w:r>
    </w:p>
    <w:p w:rsidR="00BE4625" w:rsidRPr="00BE4625" w:rsidRDefault="00BE4625" w:rsidP="005B2385">
      <w:pPr>
        <w:pStyle w:val="Bezodstpw"/>
        <w:rPr>
          <w:b/>
          <w:sz w:val="24"/>
          <w:szCs w:val="24"/>
          <w:u w:val="single"/>
        </w:rPr>
      </w:pPr>
    </w:p>
    <w:p w:rsidR="00BE4625" w:rsidRDefault="00BE4625" w:rsidP="005B2385">
      <w:pPr>
        <w:pStyle w:val="Bezodstpw"/>
        <w:rPr>
          <w:b/>
          <w:sz w:val="24"/>
          <w:szCs w:val="24"/>
          <w:u w:val="single"/>
        </w:rPr>
      </w:pPr>
      <w:r w:rsidRPr="00BE4625">
        <w:rPr>
          <w:b/>
          <w:sz w:val="24"/>
          <w:szCs w:val="24"/>
          <w:u w:val="single"/>
        </w:rPr>
        <w:t>Ad.13. Wolne wnioski.</w:t>
      </w:r>
    </w:p>
    <w:p w:rsidR="00BE4625" w:rsidRDefault="00BE462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radny Kurkiewicz Leszek powiedział, że skończył się okres gwarancyjny przydomowych oc</w:t>
      </w:r>
      <w:r w:rsidR="00DA6DB5">
        <w:rPr>
          <w:sz w:val="24"/>
          <w:szCs w:val="24"/>
        </w:rPr>
        <w:t>zyszczalni ścieków (5lat) i co dalej.</w:t>
      </w:r>
    </w:p>
    <w:p w:rsidR="00DA6DB5" w:rsidRDefault="00DA6DB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odpowiedział, że chcemy przygotować uchwałę w sprawie przekazania nieodpłatnie przydomowe oczyszczalnie  mieszkańcom. Mieszkańcy sami będą konserwować oczyszczalnie. Kiedyś mówiliśmy, że byłoby najlepiej wprowadzić opłatę i wtedy Urząd Gminy lub wynajęta firma zajęłaby się konserwacją.</w:t>
      </w:r>
    </w:p>
    <w:p w:rsidR="00DA6DB5" w:rsidRDefault="00DA6DB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sołtys </w:t>
      </w:r>
      <w:proofErr w:type="spellStart"/>
      <w:r>
        <w:rPr>
          <w:sz w:val="24"/>
          <w:szCs w:val="24"/>
        </w:rPr>
        <w:t>Gorzewski</w:t>
      </w:r>
      <w:proofErr w:type="spellEnd"/>
      <w:r>
        <w:rPr>
          <w:sz w:val="24"/>
          <w:szCs w:val="24"/>
        </w:rPr>
        <w:t xml:space="preserve"> Marcin podziękował za wybudowanie drogi Taczów – Pieńki Taczowskie.</w:t>
      </w:r>
    </w:p>
    <w:p w:rsidR="00DA6DB5" w:rsidRDefault="00DA6DB5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Powiedział również, że dostaje anonimowe telefony </w:t>
      </w:r>
      <w:proofErr w:type="spellStart"/>
      <w:r>
        <w:rPr>
          <w:sz w:val="24"/>
          <w:szCs w:val="24"/>
        </w:rPr>
        <w:t>nt</w:t>
      </w:r>
      <w:proofErr w:type="spellEnd"/>
      <w:r>
        <w:rPr>
          <w:sz w:val="24"/>
          <w:szCs w:val="24"/>
        </w:rPr>
        <w:t xml:space="preserve"> wypalających śmieci przez mieszkańców. Kilka rodzin nie złożyło deklaracji śmieci</w:t>
      </w:r>
      <w:r w:rsidR="00DC7A5A">
        <w:rPr>
          <w:sz w:val="24"/>
          <w:szCs w:val="24"/>
        </w:rPr>
        <w:t>owych i to oni wypalają, a ja przecież nie mogę donosić na mieszkańców o niezłożonych deklaracjach.</w:t>
      </w:r>
    </w:p>
    <w:p w:rsidR="00DC7A5A" w:rsidRDefault="00DC7A5A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odpowiedział, że urząd zajmie się tymi mieszkańcami.</w:t>
      </w:r>
    </w:p>
    <w:p w:rsidR="00DC7A5A" w:rsidRDefault="00DC7A5A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sołtys Wiechecka Danuta powiedziała, że chodzi o znaki drogowe z nazwą miejscowości Natalin i Podlesie </w:t>
      </w:r>
      <w:proofErr w:type="spellStart"/>
      <w:r>
        <w:rPr>
          <w:sz w:val="24"/>
          <w:szCs w:val="24"/>
        </w:rPr>
        <w:t>Mleczkowskie</w:t>
      </w:r>
      <w:proofErr w:type="spellEnd"/>
      <w:r>
        <w:rPr>
          <w:sz w:val="24"/>
          <w:szCs w:val="24"/>
        </w:rPr>
        <w:t>. Znaki stoją w niewłaściwym miejscu</w:t>
      </w:r>
      <w:r w:rsidR="006B3C84">
        <w:rPr>
          <w:sz w:val="24"/>
          <w:szCs w:val="24"/>
        </w:rPr>
        <w:t>, nie tam gdzie są granice miejscowości.</w:t>
      </w:r>
    </w:p>
    <w:p w:rsidR="006B3C84" w:rsidRDefault="006B3C84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Radny Witold Kępka odpowiedział, że przy budowie chodników zostaną znaki przeniesione, wszystko jest uzgodnione z Zarządem Dróg Wojewódzkich.</w:t>
      </w:r>
    </w:p>
    <w:p w:rsidR="006B3C84" w:rsidRDefault="006B3C84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radna Stachura Krystyna podziękowała za wybudowanie drogi w </w:t>
      </w:r>
      <w:proofErr w:type="spellStart"/>
      <w:r>
        <w:rPr>
          <w:sz w:val="24"/>
          <w:szCs w:val="24"/>
        </w:rPr>
        <w:t>Marianowicach</w:t>
      </w:r>
      <w:proofErr w:type="spellEnd"/>
      <w:r>
        <w:rPr>
          <w:sz w:val="24"/>
          <w:szCs w:val="24"/>
        </w:rPr>
        <w:t>.</w:t>
      </w:r>
    </w:p>
    <w:p w:rsidR="006B3C84" w:rsidRDefault="006B3C84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D1BDF">
        <w:rPr>
          <w:sz w:val="24"/>
          <w:szCs w:val="24"/>
        </w:rPr>
        <w:t>Pan Wójt powiedział, że zadzwoniła mieszkanka Zakrzew-Kolonii w sprawie odbierania śmieci. Wystawiła 5 worków śmieci, a firma odbierająca zostawiła 3 worki, czyli nie taką ilość ile wystawiła.</w:t>
      </w:r>
    </w:p>
    <w:p w:rsidR="00DD1BDF" w:rsidRDefault="001F3304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F</w:t>
      </w:r>
      <w:r w:rsidR="00DD1BDF">
        <w:rPr>
          <w:sz w:val="24"/>
          <w:szCs w:val="24"/>
        </w:rPr>
        <w:t>irma faktycznie powinna zostawić tyle worków ile zabrała, ale to firma sama o tym decyduje. Myślę że jest to rozsądne, ponieważ mieszkaniec nie zawsze ma większą ilość worków do wystawienia. W tym roku śmieci zabierane są rzadziej niż poprzednio i dlatego cena za śmieci nie wzrosła. Jeżeli cena śmieci wzrośnie to mieszkańcy będą obsługiwani częściej.</w:t>
      </w:r>
    </w:p>
    <w:p w:rsidR="00DD1BDF" w:rsidRDefault="00DD1BDF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sołtys Józef Górka poinformował, że na przystankach autobusowych są plastikowe kosze na śmieci, a powinny być metalowe. Ostatnio kosze zostały uszkodzone.</w:t>
      </w:r>
    </w:p>
    <w:p w:rsidR="00DD1BDF" w:rsidRPr="00DD1BDF" w:rsidRDefault="00DD1BDF" w:rsidP="005B2385">
      <w:pPr>
        <w:pStyle w:val="Bezodstpw"/>
        <w:rPr>
          <w:b/>
          <w:sz w:val="24"/>
          <w:szCs w:val="24"/>
          <w:u w:val="single"/>
        </w:rPr>
      </w:pPr>
    </w:p>
    <w:p w:rsidR="00DD1BDF" w:rsidRPr="00DD1BDF" w:rsidRDefault="00DD1BDF" w:rsidP="005B2385">
      <w:pPr>
        <w:pStyle w:val="Bezodstpw"/>
        <w:rPr>
          <w:b/>
          <w:sz w:val="24"/>
          <w:szCs w:val="24"/>
          <w:u w:val="single"/>
        </w:rPr>
      </w:pPr>
      <w:r w:rsidRPr="00DD1BDF">
        <w:rPr>
          <w:b/>
          <w:sz w:val="24"/>
          <w:szCs w:val="24"/>
          <w:u w:val="single"/>
        </w:rPr>
        <w:t>Ad.14. Zamknięcie obrad XLIV sesji Rady Gminy.</w:t>
      </w:r>
    </w:p>
    <w:p w:rsidR="00593B63" w:rsidRDefault="00593B63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 wszystkim za udział w obradach i o godz. 10.40 zamknął XLIV sesję Rady Gminy.</w:t>
      </w:r>
      <w:r w:rsidR="001F3304">
        <w:rPr>
          <w:sz w:val="24"/>
          <w:szCs w:val="24"/>
        </w:rPr>
        <w:t xml:space="preserve"> </w:t>
      </w:r>
    </w:p>
    <w:p w:rsidR="00593B63" w:rsidRDefault="00593B63" w:rsidP="005B2385">
      <w:pPr>
        <w:pStyle w:val="Bezodstpw"/>
        <w:rPr>
          <w:sz w:val="24"/>
          <w:szCs w:val="24"/>
        </w:rPr>
      </w:pPr>
    </w:p>
    <w:p w:rsidR="00593B63" w:rsidRPr="00BE4625" w:rsidRDefault="00593B63" w:rsidP="005B238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593B63">
        <w:rPr>
          <w:b/>
          <w:sz w:val="24"/>
          <w:szCs w:val="24"/>
        </w:rPr>
        <w:t xml:space="preserve">Protokołowała:                                                                       </w:t>
      </w:r>
      <w:r>
        <w:rPr>
          <w:b/>
          <w:sz w:val="24"/>
          <w:szCs w:val="24"/>
        </w:rPr>
        <w:t xml:space="preserve">      Przewodniczący Rady Gminy</w:t>
      </w:r>
      <w:r w:rsidRPr="00593B63">
        <w:rPr>
          <w:b/>
          <w:sz w:val="24"/>
          <w:szCs w:val="24"/>
        </w:rPr>
        <w:t xml:space="preserve"> Jolanta Głowacka                                                                                       Roman Stępień</w:t>
      </w:r>
      <w:bookmarkStart w:id="0" w:name="_GoBack"/>
      <w:bookmarkEnd w:id="0"/>
    </w:p>
    <w:sectPr w:rsidR="00593B63" w:rsidRPr="00BE46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931" w:rsidRDefault="009C0931" w:rsidP="001F3304">
      <w:pPr>
        <w:spacing w:after="0" w:line="240" w:lineRule="auto"/>
      </w:pPr>
      <w:r>
        <w:separator/>
      </w:r>
    </w:p>
  </w:endnote>
  <w:endnote w:type="continuationSeparator" w:id="0">
    <w:p w:rsidR="009C0931" w:rsidRDefault="009C0931" w:rsidP="001F3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8412451"/>
      <w:docPartObj>
        <w:docPartGallery w:val="Page Numbers (Bottom of Page)"/>
        <w:docPartUnique/>
      </w:docPartObj>
    </w:sdtPr>
    <w:sdtContent>
      <w:p w:rsidR="001F3304" w:rsidRDefault="001F330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1F3304" w:rsidRDefault="001F330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931" w:rsidRDefault="009C0931" w:rsidP="001F3304">
      <w:pPr>
        <w:spacing w:after="0" w:line="240" w:lineRule="auto"/>
      </w:pPr>
      <w:r>
        <w:separator/>
      </w:r>
    </w:p>
  </w:footnote>
  <w:footnote w:type="continuationSeparator" w:id="0">
    <w:p w:rsidR="009C0931" w:rsidRDefault="009C0931" w:rsidP="001F3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8F5ABE"/>
    <w:multiLevelType w:val="hybridMultilevel"/>
    <w:tmpl w:val="0DE09F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D46236"/>
    <w:multiLevelType w:val="hybridMultilevel"/>
    <w:tmpl w:val="14AE93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324429"/>
    <w:multiLevelType w:val="hybridMultilevel"/>
    <w:tmpl w:val="76F62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841"/>
    <w:rsid w:val="000025FA"/>
    <w:rsid w:val="001539AD"/>
    <w:rsid w:val="0017651D"/>
    <w:rsid w:val="001C4283"/>
    <w:rsid w:val="001F009D"/>
    <w:rsid w:val="001F3304"/>
    <w:rsid w:val="0032575E"/>
    <w:rsid w:val="003B1440"/>
    <w:rsid w:val="003C09B3"/>
    <w:rsid w:val="00432500"/>
    <w:rsid w:val="00432F11"/>
    <w:rsid w:val="00464CE7"/>
    <w:rsid w:val="00593B63"/>
    <w:rsid w:val="005B2385"/>
    <w:rsid w:val="0060140E"/>
    <w:rsid w:val="006700A0"/>
    <w:rsid w:val="00697B79"/>
    <w:rsid w:val="006B3C84"/>
    <w:rsid w:val="00723686"/>
    <w:rsid w:val="00746FFF"/>
    <w:rsid w:val="007C4D73"/>
    <w:rsid w:val="00961841"/>
    <w:rsid w:val="009C0931"/>
    <w:rsid w:val="00BA1ABC"/>
    <w:rsid w:val="00BE4625"/>
    <w:rsid w:val="00C815E3"/>
    <w:rsid w:val="00DA6DB5"/>
    <w:rsid w:val="00DC7A5A"/>
    <w:rsid w:val="00DD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2FEC2-291F-4B75-BD75-337B12BDF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6184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3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B6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F3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304"/>
  </w:style>
  <w:style w:type="paragraph" w:styleId="Stopka">
    <w:name w:val="footer"/>
    <w:basedOn w:val="Normalny"/>
    <w:link w:val="StopkaZnak"/>
    <w:uiPriority w:val="99"/>
    <w:unhideWhenUsed/>
    <w:rsid w:val="001F3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2007</Words>
  <Characters>12044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15</cp:revision>
  <cp:lastPrinted>2017-09-11T11:00:00Z</cp:lastPrinted>
  <dcterms:created xsi:type="dcterms:W3CDTF">2017-09-08T08:49:00Z</dcterms:created>
  <dcterms:modified xsi:type="dcterms:W3CDTF">2017-09-11T11:00:00Z</dcterms:modified>
</cp:coreProperties>
</file>