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CC" w:rsidRPr="002C47A8" w:rsidRDefault="00F301CC" w:rsidP="0005302E">
      <w:pPr>
        <w:pStyle w:val="Bezodstpw"/>
        <w:jc w:val="center"/>
        <w:rPr>
          <w:b/>
          <w:sz w:val="24"/>
          <w:szCs w:val="24"/>
        </w:rPr>
      </w:pPr>
    </w:p>
    <w:p w:rsidR="00F301CC" w:rsidRPr="002C47A8" w:rsidRDefault="00F301CC" w:rsidP="00F301CC">
      <w:pPr>
        <w:pStyle w:val="Bezodstpw"/>
        <w:jc w:val="right"/>
        <w:rPr>
          <w:b/>
          <w:sz w:val="24"/>
          <w:szCs w:val="24"/>
        </w:rPr>
      </w:pPr>
    </w:p>
    <w:p w:rsidR="00F301CC" w:rsidRPr="002C47A8" w:rsidRDefault="00BD11AC" w:rsidP="00F301C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VII/60/2019</w:t>
      </w:r>
    </w:p>
    <w:p w:rsidR="00F301CC" w:rsidRPr="002C47A8" w:rsidRDefault="00F301CC" w:rsidP="00F301CC">
      <w:pPr>
        <w:pStyle w:val="Bezodstpw"/>
        <w:jc w:val="center"/>
        <w:rPr>
          <w:b/>
          <w:sz w:val="24"/>
          <w:szCs w:val="24"/>
        </w:rPr>
      </w:pPr>
    </w:p>
    <w:p w:rsidR="00F301CC" w:rsidRPr="002C47A8" w:rsidRDefault="00F301CC" w:rsidP="00F301CC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Rady Gminy w Zakrzewie </w:t>
      </w: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z dnia </w:t>
      </w:r>
      <w:r w:rsidR="00665CF2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marca 2019 roku</w:t>
      </w: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zatwierdzenia planu pracy Komisji Rewizyjnej Rady Gminy w Zakrzewie na 2019 rok.</w:t>
      </w: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b/>
          <w:sz w:val="24"/>
          <w:szCs w:val="24"/>
        </w:rPr>
      </w:pPr>
    </w:p>
    <w:p w:rsidR="00F301CC" w:rsidRDefault="00F301CC" w:rsidP="00F301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21 ust. 1 i 3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994 z późn.zm.) w związku z § 69 ust. 1 Statutu Gminy w Zakrzewie przyjętego Uchwałą Nr LVIII/349/2018 Rady Gminy w Zakrzewie z dnia 17 października 2018 roku (</w:t>
      </w:r>
      <w:proofErr w:type="spellStart"/>
      <w:r>
        <w:rPr>
          <w:sz w:val="24"/>
          <w:szCs w:val="24"/>
        </w:rPr>
        <w:t>Dz.Urz.Woj.Maz</w:t>
      </w:r>
      <w:proofErr w:type="spellEnd"/>
      <w:r>
        <w:rPr>
          <w:sz w:val="24"/>
          <w:szCs w:val="24"/>
        </w:rPr>
        <w:t xml:space="preserve">. z 2018r., poz. 10112) Rada Gminy w Zakrzewie uchwala, co następuje: </w:t>
      </w:r>
    </w:p>
    <w:p w:rsidR="00F301CC" w:rsidRDefault="00F301CC" w:rsidP="00F301CC">
      <w:pPr>
        <w:pStyle w:val="Bezodstpw"/>
        <w:rPr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</w:p>
    <w:p w:rsidR="00F301CC" w:rsidRDefault="00F301CC" w:rsidP="00F301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Zatwierdza się plan pracy Komisji Rewizyjnej Rady Gminy w Zakrzewie na 2019 rok, stanowiący załącznik do niniejszej uchwały. </w:t>
      </w: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</w:p>
    <w:p w:rsidR="00F301CC" w:rsidRDefault="00F301CC" w:rsidP="00F301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Przewodniczącemu Komisji Rewizyjnej Rady Gminy w Zakrzewie.</w:t>
      </w: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F301CC" w:rsidRDefault="00F301CC" w:rsidP="00F301CC">
      <w:pPr>
        <w:pStyle w:val="Bezodstpw"/>
        <w:jc w:val="center"/>
        <w:rPr>
          <w:sz w:val="24"/>
          <w:szCs w:val="24"/>
        </w:rPr>
      </w:pPr>
    </w:p>
    <w:p w:rsidR="00F301CC" w:rsidRDefault="00F301CC" w:rsidP="00F301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F301CC" w:rsidRDefault="00F301CC" w:rsidP="0005302E">
      <w:pPr>
        <w:pStyle w:val="Bezodstpw"/>
        <w:jc w:val="right"/>
        <w:rPr>
          <w:sz w:val="24"/>
          <w:szCs w:val="24"/>
        </w:rPr>
      </w:pPr>
    </w:p>
    <w:p w:rsidR="00F301CC" w:rsidRPr="00F301CC" w:rsidRDefault="00F301CC" w:rsidP="0005302E">
      <w:pPr>
        <w:pStyle w:val="Bezodstpw"/>
        <w:jc w:val="right"/>
        <w:rPr>
          <w:b/>
          <w:sz w:val="24"/>
          <w:szCs w:val="24"/>
        </w:rPr>
      </w:pPr>
      <w:r w:rsidRPr="00F301CC">
        <w:rPr>
          <w:b/>
          <w:sz w:val="24"/>
          <w:szCs w:val="24"/>
        </w:rPr>
        <w:t>Przewodniczący Rady Gminy</w:t>
      </w:r>
    </w:p>
    <w:p w:rsidR="00F301CC" w:rsidRPr="00F301CC" w:rsidRDefault="00F301CC" w:rsidP="0005302E">
      <w:pPr>
        <w:pStyle w:val="Bezodstpw"/>
        <w:jc w:val="right"/>
        <w:rPr>
          <w:b/>
          <w:sz w:val="24"/>
          <w:szCs w:val="24"/>
        </w:rPr>
      </w:pPr>
      <w:r w:rsidRPr="00F301CC">
        <w:rPr>
          <w:b/>
          <w:sz w:val="24"/>
          <w:szCs w:val="24"/>
        </w:rPr>
        <w:t>Janusz Stawczyk</w:t>
      </w:r>
    </w:p>
    <w:p w:rsidR="00F301CC" w:rsidRDefault="00F301CC" w:rsidP="00F301CC">
      <w:pPr>
        <w:pStyle w:val="Bezodstpw"/>
        <w:rPr>
          <w:sz w:val="24"/>
          <w:szCs w:val="24"/>
        </w:rPr>
      </w:pPr>
    </w:p>
    <w:p w:rsidR="00F301CC" w:rsidRPr="00F301CC" w:rsidRDefault="00F301CC" w:rsidP="00F301CC">
      <w:pPr>
        <w:pStyle w:val="Bezodstpw"/>
        <w:rPr>
          <w:sz w:val="24"/>
          <w:szCs w:val="24"/>
        </w:rPr>
      </w:pPr>
    </w:p>
    <w:p w:rsidR="00BB7BE0" w:rsidRDefault="00BB7BE0"/>
    <w:p w:rsidR="00860E6B" w:rsidRDefault="00860E6B"/>
    <w:p w:rsidR="00860E6B" w:rsidRDefault="00860E6B"/>
    <w:p w:rsidR="00860E6B" w:rsidRDefault="00860E6B"/>
    <w:p w:rsidR="00860E6B" w:rsidRDefault="00860E6B"/>
    <w:p w:rsidR="00860E6B" w:rsidRDefault="00860E6B"/>
    <w:p w:rsidR="0005302E" w:rsidRDefault="0005302E"/>
    <w:p w:rsidR="00860E6B" w:rsidRDefault="00860E6B"/>
    <w:p w:rsidR="00EA0A6E" w:rsidRPr="00BC3CE4" w:rsidRDefault="00EA0A6E" w:rsidP="00EA0A6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Załącznik </w:t>
      </w:r>
    </w:p>
    <w:p w:rsidR="00EA0A6E" w:rsidRPr="00BC3CE4" w:rsidRDefault="00BD11AC" w:rsidP="00EA0A6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do Uchwały Nr VII/60/2019</w:t>
      </w:r>
      <w:bookmarkStart w:id="0" w:name="_GoBack"/>
      <w:bookmarkEnd w:id="0"/>
    </w:p>
    <w:p w:rsidR="00EA0A6E" w:rsidRPr="00BC3CE4" w:rsidRDefault="00EA0A6E" w:rsidP="00EA0A6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</w:t>
      </w:r>
      <w:r w:rsidRPr="00BC3CE4">
        <w:rPr>
          <w:b/>
          <w:sz w:val="24"/>
          <w:szCs w:val="24"/>
        </w:rPr>
        <w:t>akrzewie</w:t>
      </w:r>
    </w:p>
    <w:p w:rsidR="00EA0A6E" w:rsidRDefault="00665CF2" w:rsidP="00EA0A6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 dnia 28</w:t>
      </w:r>
      <w:r w:rsidR="00EA0A6E">
        <w:rPr>
          <w:b/>
          <w:sz w:val="24"/>
          <w:szCs w:val="24"/>
        </w:rPr>
        <w:t xml:space="preserve"> marca 2019r</w:t>
      </w:r>
    </w:p>
    <w:p w:rsidR="00EA0A6E" w:rsidRDefault="00EA0A6E" w:rsidP="00EA0A6E">
      <w:pPr>
        <w:pStyle w:val="Bezodstpw"/>
        <w:jc w:val="right"/>
        <w:rPr>
          <w:b/>
          <w:sz w:val="24"/>
          <w:szCs w:val="24"/>
        </w:rPr>
      </w:pPr>
    </w:p>
    <w:p w:rsidR="00EA0A6E" w:rsidRDefault="00EA0A6E" w:rsidP="00EA0A6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 PRACY KOMISJI REWIZYJNEJ NA ROK 2019.</w:t>
      </w:r>
    </w:p>
    <w:p w:rsidR="00EA0A6E" w:rsidRDefault="00EA0A6E" w:rsidP="00EA0A6E">
      <w:pPr>
        <w:pStyle w:val="Bezodstpw"/>
        <w:jc w:val="center"/>
        <w:rPr>
          <w:b/>
          <w:sz w:val="24"/>
          <w:szCs w:val="24"/>
        </w:rPr>
      </w:pPr>
    </w:p>
    <w:p w:rsidR="00EA0A6E" w:rsidRPr="00BC3CE4" w:rsidRDefault="00EA0A6E" w:rsidP="00EA0A6E">
      <w:pPr>
        <w:pStyle w:val="Bezodstpw"/>
        <w:jc w:val="center"/>
        <w:rPr>
          <w:b/>
          <w:sz w:val="24"/>
          <w:szCs w:val="24"/>
          <w:u w:val="single"/>
        </w:rPr>
      </w:pPr>
    </w:p>
    <w:p w:rsidR="00EA0A6E" w:rsidRDefault="00EA0A6E" w:rsidP="00EA0A6E">
      <w:pPr>
        <w:pStyle w:val="Bezodstpw"/>
        <w:rPr>
          <w:b/>
          <w:sz w:val="24"/>
          <w:szCs w:val="24"/>
          <w:u w:val="single"/>
        </w:rPr>
      </w:pPr>
      <w:r w:rsidRPr="00BC3CE4">
        <w:rPr>
          <w:b/>
          <w:sz w:val="24"/>
          <w:szCs w:val="24"/>
          <w:u w:val="single"/>
        </w:rPr>
        <w:t>KWARTAŁ I:</w:t>
      </w:r>
      <w:r>
        <w:rPr>
          <w:b/>
          <w:sz w:val="24"/>
          <w:szCs w:val="24"/>
          <w:u w:val="single"/>
        </w:rPr>
        <w:t xml:space="preserve"> </w:t>
      </w:r>
    </w:p>
    <w:p w:rsidR="00EA0A6E" w:rsidRDefault="00EA0A6E" w:rsidP="00EA0A6E">
      <w:pPr>
        <w:pStyle w:val="Bezodstpw"/>
        <w:rPr>
          <w:b/>
          <w:sz w:val="24"/>
          <w:szCs w:val="24"/>
          <w:u w:val="single"/>
        </w:rPr>
      </w:pPr>
    </w:p>
    <w:p w:rsidR="00EA0A6E" w:rsidRDefault="00EA0A6E" w:rsidP="00EA0A6E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Sporządzenie Planu pracy komisji na 2019 rok.</w:t>
      </w:r>
    </w:p>
    <w:p w:rsidR="00EA0A6E" w:rsidRDefault="00EA0A6E" w:rsidP="00EA0A6E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Informacja z zakresu gospodarowania odpadami komunalnymi na terenie Gminy.</w:t>
      </w:r>
    </w:p>
    <w:p w:rsidR="00EA0A6E" w:rsidRDefault="00EA0A6E" w:rsidP="00EA0A6E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Kontrola funkcjonowania Muzeum Pożarnictwa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>.</w:t>
      </w:r>
    </w:p>
    <w:p w:rsidR="00EA0A6E" w:rsidRDefault="00EA0A6E" w:rsidP="00EA0A6E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EA0A6E" w:rsidRDefault="00EA0A6E" w:rsidP="00EA0A6E">
      <w:pPr>
        <w:pStyle w:val="Bezodstpw"/>
        <w:rPr>
          <w:sz w:val="24"/>
          <w:szCs w:val="24"/>
        </w:rPr>
      </w:pPr>
    </w:p>
    <w:p w:rsidR="00EA0A6E" w:rsidRDefault="00EA0A6E" w:rsidP="00EA0A6E">
      <w:pPr>
        <w:pStyle w:val="Bezodstpw"/>
        <w:rPr>
          <w:b/>
          <w:sz w:val="24"/>
          <w:szCs w:val="24"/>
          <w:u w:val="single"/>
        </w:rPr>
      </w:pPr>
      <w:r w:rsidRPr="0081083B">
        <w:rPr>
          <w:b/>
          <w:sz w:val="24"/>
          <w:szCs w:val="24"/>
          <w:u w:val="single"/>
        </w:rPr>
        <w:t>KWARTAŁ II:</w:t>
      </w:r>
    </w:p>
    <w:p w:rsidR="00EA0A6E" w:rsidRDefault="00EA0A6E" w:rsidP="00EA0A6E">
      <w:pPr>
        <w:pStyle w:val="Bezodstpw"/>
        <w:rPr>
          <w:b/>
          <w:sz w:val="24"/>
          <w:szCs w:val="24"/>
          <w:u w:val="single"/>
        </w:rPr>
      </w:pPr>
    </w:p>
    <w:p w:rsidR="00EA0A6E" w:rsidRDefault="00EA0A6E" w:rsidP="00EA0A6E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Analiza wykonania budżetu gminy za 2018 roku.</w:t>
      </w:r>
    </w:p>
    <w:p w:rsidR="00EA0A6E" w:rsidRDefault="00EA0A6E" w:rsidP="00EA0A6E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Przygotowanie uchwały Komisji Rewizyjnej do Regionalnej Izby Obrachunkowej w </w:t>
      </w:r>
    </w:p>
    <w:p w:rsidR="00EA0A6E" w:rsidRDefault="00EA0A6E" w:rsidP="00EA0A6E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Warszawie – Delegatura w Radomiu w sprawie wniosku o udzielenie absolutorium </w:t>
      </w:r>
    </w:p>
    <w:p w:rsidR="00EA0A6E" w:rsidRDefault="00EA0A6E" w:rsidP="00EA0A6E">
      <w:pPr>
        <w:pStyle w:val="Bezodstpw"/>
        <w:ind w:left="72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Wójtowi Gminy.</w:t>
      </w:r>
      <w:r>
        <w:rPr>
          <w:b/>
          <w:sz w:val="24"/>
          <w:szCs w:val="24"/>
          <w:u w:val="single"/>
        </w:rPr>
        <w:t xml:space="preserve"> </w:t>
      </w:r>
    </w:p>
    <w:p w:rsidR="00EA0A6E" w:rsidRDefault="00EA0A6E" w:rsidP="00EA0A6E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Kontrola funkcjonowania Gminnej Biblioteki  Publicznej w Zakrzewie i jej filii.</w:t>
      </w:r>
    </w:p>
    <w:p w:rsidR="00EA0A6E" w:rsidRDefault="00EA0A6E" w:rsidP="00EA0A6E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EA0A6E" w:rsidRPr="0019789A" w:rsidRDefault="00EA0A6E" w:rsidP="00EA0A6E">
      <w:pPr>
        <w:pStyle w:val="Bezodstpw"/>
        <w:rPr>
          <w:b/>
          <w:sz w:val="24"/>
          <w:szCs w:val="24"/>
          <w:u w:val="single"/>
        </w:rPr>
      </w:pPr>
    </w:p>
    <w:p w:rsidR="00EA0A6E" w:rsidRPr="0019789A" w:rsidRDefault="00EA0A6E" w:rsidP="00EA0A6E">
      <w:pPr>
        <w:pStyle w:val="Bezodstpw"/>
        <w:rPr>
          <w:b/>
          <w:sz w:val="24"/>
          <w:szCs w:val="24"/>
          <w:u w:val="single"/>
        </w:rPr>
      </w:pPr>
      <w:r w:rsidRPr="0019789A">
        <w:rPr>
          <w:b/>
          <w:sz w:val="24"/>
          <w:szCs w:val="24"/>
          <w:u w:val="single"/>
        </w:rPr>
        <w:t>KWARTAŁ III:</w:t>
      </w:r>
    </w:p>
    <w:p w:rsidR="00EA0A6E" w:rsidRDefault="00EA0A6E" w:rsidP="00EA0A6E">
      <w:pPr>
        <w:pStyle w:val="Bezodstpw"/>
        <w:rPr>
          <w:sz w:val="24"/>
          <w:szCs w:val="24"/>
        </w:rPr>
      </w:pPr>
    </w:p>
    <w:p w:rsidR="00EA0A6E" w:rsidRDefault="00EA0A6E" w:rsidP="00EA0A6E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Analiza realizacji budżetu Gminy Zakrzew za I półrocze 2019 roku.</w:t>
      </w:r>
    </w:p>
    <w:p w:rsidR="00EA0A6E" w:rsidRDefault="00EA0A6E" w:rsidP="00EA0A6E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Kontrola funkcjonowania Gminnego Ośrodka Pomocy Społecznej w Zakrzewie.</w:t>
      </w:r>
    </w:p>
    <w:p w:rsidR="00EA0A6E" w:rsidRDefault="00EA0A6E" w:rsidP="00EA0A6E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Kontrola funkcjonowania Przedszkola Samorządowego w Zakrzewie oraz filii w Mleczkowie.</w:t>
      </w:r>
    </w:p>
    <w:p w:rsidR="00EA0A6E" w:rsidRDefault="00EA0A6E" w:rsidP="00EA0A6E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EA0A6E" w:rsidRDefault="00EA0A6E" w:rsidP="00EA0A6E">
      <w:pPr>
        <w:pStyle w:val="Bezodstpw"/>
        <w:rPr>
          <w:sz w:val="24"/>
          <w:szCs w:val="24"/>
        </w:rPr>
      </w:pPr>
    </w:p>
    <w:p w:rsidR="00EA0A6E" w:rsidRPr="0019789A" w:rsidRDefault="00EA0A6E" w:rsidP="00EA0A6E">
      <w:pPr>
        <w:pStyle w:val="Bezodstpw"/>
        <w:rPr>
          <w:b/>
          <w:sz w:val="24"/>
          <w:szCs w:val="24"/>
          <w:u w:val="single"/>
        </w:rPr>
      </w:pPr>
      <w:r w:rsidRPr="0019789A">
        <w:rPr>
          <w:b/>
          <w:sz w:val="24"/>
          <w:szCs w:val="24"/>
          <w:u w:val="single"/>
        </w:rPr>
        <w:t>KWARTAŁ IV:</w:t>
      </w:r>
    </w:p>
    <w:p w:rsidR="00EA0A6E" w:rsidRDefault="00EA0A6E" w:rsidP="00EA0A6E">
      <w:pPr>
        <w:pStyle w:val="Bezodstpw"/>
        <w:rPr>
          <w:sz w:val="24"/>
          <w:szCs w:val="24"/>
        </w:rPr>
      </w:pPr>
    </w:p>
    <w:p w:rsidR="00EA0A6E" w:rsidRDefault="00EA0A6E" w:rsidP="00EA0A6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Kontrola procedur zamówień publicznych poniżej 30.000 EURO prowadzonych w</w:t>
      </w:r>
    </w:p>
    <w:p w:rsidR="00EA0A6E" w:rsidRDefault="00EA0A6E" w:rsidP="00EA0A6E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I-</w:t>
      </w:r>
      <w:proofErr w:type="spellStart"/>
      <w:r>
        <w:rPr>
          <w:sz w:val="24"/>
          <w:szCs w:val="24"/>
        </w:rPr>
        <w:t>szym</w:t>
      </w:r>
      <w:proofErr w:type="spellEnd"/>
      <w:r>
        <w:rPr>
          <w:sz w:val="24"/>
          <w:szCs w:val="24"/>
        </w:rPr>
        <w:t xml:space="preserve"> półroczu 2019r.</w:t>
      </w:r>
    </w:p>
    <w:p w:rsidR="00EA0A6E" w:rsidRDefault="00EA0A6E" w:rsidP="00EA0A6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Kontrola stanu realizacji inwestycji zaplanowanych na 2019 rok.</w:t>
      </w:r>
    </w:p>
    <w:p w:rsidR="00EA0A6E" w:rsidRDefault="00EA0A6E" w:rsidP="00EA0A6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Opinia projektu budżetu na 2020 rok.</w:t>
      </w:r>
    </w:p>
    <w:p w:rsidR="00EA0A6E" w:rsidRDefault="00EA0A6E" w:rsidP="00EA0A6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Sporządzenie Planu pracy komisji na 2020 rok.</w:t>
      </w:r>
    </w:p>
    <w:p w:rsidR="00EA0A6E" w:rsidRPr="0081083B" w:rsidRDefault="00EA0A6E" w:rsidP="00EA0A6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Sprawy różne.</w:t>
      </w:r>
    </w:p>
    <w:p w:rsidR="00EA0A6E" w:rsidRDefault="00EA0A6E"/>
    <w:p w:rsidR="00EA0A6E" w:rsidRDefault="00EA0A6E"/>
    <w:p w:rsidR="00EA0A6E" w:rsidRDefault="00EA0A6E"/>
    <w:p w:rsidR="00EA0A6E" w:rsidRDefault="00EA0A6E"/>
    <w:p w:rsidR="00EA0A6E" w:rsidRDefault="00EA0A6E"/>
    <w:sectPr w:rsidR="00EA0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8540F"/>
    <w:multiLevelType w:val="hybridMultilevel"/>
    <w:tmpl w:val="3BB4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1225C"/>
    <w:multiLevelType w:val="hybridMultilevel"/>
    <w:tmpl w:val="0C766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97E56"/>
    <w:multiLevelType w:val="hybridMultilevel"/>
    <w:tmpl w:val="A8E27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614C2"/>
    <w:multiLevelType w:val="hybridMultilevel"/>
    <w:tmpl w:val="758A9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CC"/>
    <w:rsid w:val="0005302E"/>
    <w:rsid w:val="00352519"/>
    <w:rsid w:val="00665CF2"/>
    <w:rsid w:val="00860E6B"/>
    <w:rsid w:val="00BB7BE0"/>
    <w:rsid w:val="00BD11AC"/>
    <w:rsid w:val="00EA0A6E"/>
    <w:rsid w:val="00F3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36FC0-208E-4800-B5A7-5CEC0C35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01C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30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DD519-63D9-4A03-A004-B34FC323E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12</cp:revision>
  <cp:lastPrinted>2019-03-29T09:55:00Z</cp:lastPrinted>
  <dcterms:created xsi:type="dcterms:W3CDTF">2019-03-01T09:52:00Z</dcterms:created>
  <dcterms:modified xsi:type="dcterms:W3CDTF">2019-03-29T09:57:00Z</dcterms:modified>
</cp:coreProperties>
</file>