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DBF" w:rsidRPr="00614DBA" w:rsidRDefault="00626DBF" w:rsidP="00626DBF">
      <w:pPr>
        <w:pStyle w:val="Bezodstpw"/>
        <w:jc w:val="right"/>
        <w:rPr>
          <w:b/>
          <w:sz w:val="24"/>
          <w:szCs w:val="24"/>
        </w:rPr>
      </w:pPr>
    </w:p>
    <w:p w:rsidR="00626DBF" w:rsidRPr="00614DBA" w:rsidRDefault="00626DBF" w:rsidP="00626DBF">
      <w:pPr>
        <w:pStyle w:val="Bezodstpw"/>
        <w:jc w:val="right"/>
        <w:rPr>
          <w:b/>
          <w:sz w:val="24"/>
          <w:szCs w:val="24"/>
        </w:rPr>
      </w:pPr>
    </w:p>
    <w:p w:rsidR="00626DBF" w:rsidRDefault="00626DBF" w:rsidP="00626DBF">
      <w:pPr>
        <w:pStyle w:val="Bezodstpw"/>
        <w:jc w:val="center"/>
        <w:rPr>
          <w:b/>
          <w:sz w:val="24"/>
          <w:szCs w:val="24"/>
        </w:rPr>
      </w:pPr>
    </w:p>
    <w:p w:rsidR="00626DBF" w:rsidRPr="00614DBA" w:rsidRDefault="00665747" w:rsidP="00626DBF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C H W A Ł A  Nr XII/105/2019</w:t>
      </w:r>
    </w:p>
    <w:p w:rsidR="00626DBF" w:rsidRPr="00614DBA" w:rsidRDefault="00626DBF" w:rsidP="00626DBF">
      <w:pPr>
        <w:pStyle w:val="Bezodstpw"/>
        <w:jc w:val="center"/>
        <w:rPr>
          <w:b/>
          <w:sz w:val="24"/>
          <w:szCs w:val="24"/>
        </w:rPr>
      </w:pPr>
    </w:p>
    <w:p w:rsidR="00626DBF" w:rsidRPr="00614DBA" w:rsidRDefault="00626DBF" w:rsidP="00626DBF">
      <w:pPr>
        <w:pStyle w:val="Bezodstpw"/>
        <w:jc w:val="center"/>
        <w:rPr>
          <w:b/>
          <w:sz w:val="24"/>
          <w:szCs w:val="24"/>
        </w:rPr>
      </w:pPr>
      <w:r w:rsidRPr="00614DBA">
        <w:rPr>
          <w:b/>
          <w:sz w:val="24"/>
          <w:szCs w:val="24"/>
        </w:rPr>
        <w:t>Rady Gminy w  Z A K R Z E W I E</w:t>
      </w:r>
    </w:p>
    <w:p w:rsidR="00626DBF" w:rsidRDefault="00626DBF" w:rsidP="00626DBF">
      <w:pPr>
        <w:pStyle w:val="Bezodstpw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z dnia 12 września 2019 roku</w:t>
      </w:r>
    </w:p>
    <w:p w:rsidR="00626DBF" w:rsidRDefault="00626DBF" w:rsidP="00665747">
      <w:pPr>
        <w:pStyle w:val="Bezodstpw"/>
        <w:jc w:val="both"/>
        <w:rPr>
          <w:b/>
          <w:sz w:val="24"/>
          <w:szCs w:val="24"/>
          <w:u w:val="single"/>
        </w:rPr>
      </w:pPr>
    </w:p>
    <w:p w:rsidR="00626DBF" w:rsidRDefault="00626DBF" w:rsidP="00665747">
      <w:pPr>
        <w:pStyle w:val="Bezodstpw"/>
        <w:jc w:val="both"/>
        <w:rPr>
          <w:b/>
          <w:sz w:val="24"/>
          <w:szCs w:val="24"/>
          <w:u w:val="single"/>
        </w:rPr>
      </w:pPr>
    </w:p>
    <w:p w:rsidR="00626DBF" w:rsidRDefault="00B80C52" w:rsidP="00665747">
      <w:pPr>
        <w:pStyle w:val="Bezodstpw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w sprawie wyrażenia zgody na zawarcie umowy najmu lokalu w miejscowości Zakrzew.</w:t>
      </w:r>
    </w:p>
    <w:p w:rsidR="00626DBF" w:rsidRDefault="00626DBF" w:rsidP="00665747">
      <w:pPr>
        <w:pStyle w:val="Bezodstpw"/>
        <w:jc w:val="both"/>
        <w:rPr>
          <w:b/>
          <w:sz w:val="24"/>
          <w:szCs w:val="24"/>
        </w:rPr>
      </w:pPr>
    </w:p>
    <w:p w:rsidR="00626DBF" w:rsidRDefault="00626DBF" w:rsidP="00665747">
      <w:pPr>
        <w:pStyle w:val="Bezodstpw"/>
        <w:jc w:val="both"/>
        <w:rPr>
          <w:b/>
          <w:sz w:val="24"/>
          <w:szCs w:val="24"/>
        </w:rPr>
      </w:pPr>
    </w:p>
    <w:p w:rsidR="00626DBF" w:rsidRDefault="00626DBF" w:rsidP="00665747">
      <w:pPr>
        <w:pStyle w:val="Bezodstpw"/>
        <w:jc w:val="both"/>
        <w:rPr>
          <w:b/>
          <w:sz w:val="24"/>
          <w:szCs w:val="24"/>
        </w:rPr>
      </w:pPr>
    </w:p>
    <w:p w:rsidR="00626DBF" w:rsidRDefault="00626DBF" w:rsidP="00665747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Na podstawie art. 18 ust. 2 pkt 9 lit. a ustawy z dnia 8 marca 1990 roku o samorządzie gminnym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2019r., poz.506) Rada Gminy w Zakrzewie uchwala, co następuje:</w:t>
      </w:r>
    </w:p>
    <w:p w:rsidR="00626DBF" w:rsidRDefault="00626DBF" w:rsidP="00665747">
      <w:pPr>
        <w:pStyle w:val="Bezodstpw"/>
        <w:jc w:val="center"/>
        <w:rPr>
          <w:sz w:val="24"/>
          <w:szCs w:val="24"/>
        </w:rPr>
      </w:pPr>
    </w:p>
    <w:p w:rsidR="00626DBF" w:rsidRDefault="00626DBF" w:rsidP="00665747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1.</w:t>
      </w:r>
    </w:p>
    <w:p w:rsidR="00626DBF" w:rsidRDefault="00626DBF" w:rsidP="00665747">
      <w:pPr>
        <w:pStyle w:val="Bezodstpw"/>
        <w:jc w:val="both"/>
        <w:rPr>
          <w:sz w:val="24"/>
          <w:szCs w:val="24"/>
        </w:rPr>
      </w:pPr>
    </w:p>
    <w:p w:rsidR="00626DBF" w:rsidRDefault="00626DBF" w:rsidP="00665747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Wyraża się </w:t>
      </w:r>
      <w:r w:rsidR="00B80C52">
        <w:rPr>
          <w:sz w:val="24"/>
          <w:szCs w:val="24"/>
        </w:rPr>
        <w:t>zgodę na zawarcie umowy najmu lokalu</w:t>
      </w:r>
      <w:r>
        <w:rPr>
          <w:sz w:val="24"/>
          <w:szCs w:val="24"/>
        </w:rPr>
        <w:t xml:space="preserve"> o powierzchni 118,79 m² na działce </w:t>
      </w:r>
      <w:r w:rsidR="00F91662">
        <w:rPr>
          <w:sz w:val="24"/>
          <w:szCs w:val="24"/>
        </w:rPr>
        <w:br/>
      </w:r>
      <w:r>
        <w:rPr>
          <w:sz w:val="24"/>
          <w:szCs w:val="24"/>
        </w:rPr>
        <w:t>Nr 3/5 w miejscowości Zakrzew dla firmy „ADMAR-U” sp. z o.o. – do 31 grudnia 2019 roku.</w:t>
      </w:r>
    </w:p>
    <w:p w:rsidR="00626DBF" w:rsidRDefault="00626DBF" w:rsidP="00665747">
      <w:pPr>
        <w:pStyle w:val="Bezodstpw"/>
        <w:jc w:val="center"/>
        <w:rPr>
          <w:sz w:val="24"/>
          <w:szCs w:val="24"/>
        </w:rPr>
      </w:pPr>
    </w:p>
    <w:p w:rsidR="00626DBF" w:rsidRDefault="00626DBF" w:rsidP="00665747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2.</w:t>
      </w:r>
    </w:p>
    <w:p w:rsidR="00626DBF" w:rsidRDefault="00626DBF" w:rsidP="00665747">
      <w:pPr>
        <w:pStyle w:val="Bezodstpw"/>
        <w:jc w:val="both"/>
        <w:rPr>
          <w:sz w:val="24"/>
          <w:szCs w:val="24"/>
        </w:rPr>
      </w:pPr>
    </w:p>
    <w:p w:rsidR="00626DBF" w:rsidRDefault="00626DBF" w:rsidP="00665747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Wykonanie uchwały powierza się Wójtowi Gminy Zakrzew.</w:t>
      </w:r>
    </w:p>
    <w:p w:rsidR="00626DBF" w:rsidRDefault="00626DBF" w:rsidP="00665747">
      <w:pPr>
        <w:pStyle w:val="Bezodstpw"/>
        <w:jc w:val="both"/>
        <w:rPr>
          <w:sz w:val="24"/>
          <w:szCs w:val="24"/>
        </w:rPr>
      </w:pPr>
    </w:p>
    <w:p w:rsidR="00626DBF" w:rsidRDefault="00626DBF" w:rsidP="00665747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3.</w:t>
      </w:r>
    </w:p>
    <w:p w:rsidR="00626DBF" w:rsidRDefault="00626DBF" w:rsidP="00665747">
      <w:pPr>
        <w:pStyle w:val="Bezodstpw"/>
        <w:jc w:val="both"/>
        <w:rPr>
          <w:sz w:val="24"/>
          <w:szCs w:val="24"/>
        </w:rPr>
      </w:pPr>
    </w:p>
    <w:p w:rsidR="00626DBF" w:rsidRDefault="00626DBF" w:rsidP="00665747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Uchwała wchodzi w życie z dniem podjęcia.</w:t>
      </w:r>
    </w:p>
    <w:p w:rsidR="00665747" w:rsidRDefault="00665747" w:rsidP="00665747">
      <w:pPr>
        <w:pStyle w:val="Bezodstpw"/>
        <w:jc w:val="both"/>
        <w:rPr>
          <w:sz w:val="24"/>
          <w:szCs w:val="24"/>
        </w:rPr>
      </w:pPr>
    </w:p>
    <w:p w:rsidR="00665747" w:rsidRDefault="00665747" w:rsidP="00665747">
      <w:pPr>
        <w:pStyle w:val="Bezodstpw"/>
        <w:jc w:val="both"/>
        <w:rPr>
          <w:sz w:val="24"/>
          <w:szCs w:val="24"/>
        </w:rPr>
      </w:pPr>
      <w:bookmarkStart w:id="0" w:name="_GoBack"/>
      <w:bookmarkEnd w:id="0"/>
    </w:p>
    <w:p w:rsidR="00665747" w:rsidRDefault="00665747" w:rsidP="00665747">
      <w:pPr>
        <w:pStyle w:val="Bezodstpw"/>
        <w:jc w:val="both"/>
        <w:rPr>
          <w:sz w:val="24"/>
          <w:szCs w:val="24"/>
        </w:rPr>
      </w:pPr>
    </w:p>
    <w:p w:rsidR="00665747" w:rsidRPr="00665747" w:rsidRDefault="00665747" w:rsidP="00665747">
      <w:pPr>
        <w:pStyle w:val="Bezodstpw"/>
        <w:jc w:val="both"/>
        <w:rPr>
          <w:b/>
          <w:sz w:val="24"/>
          <w:szCs w:val="24"/>
        </w:rPr>
      </w:pPr>
    </w:p>
    <w:p w:rsidR="00665747" w:rsidRPr="00665747" w:rsidRDefault="00665747" w:rsidP="00665747">
      <w:pPr>
        <w:pStyle w:val="Bezodstpw"/>
        <w:ind w:left="5670"/>
        <w:jc w:val="both"/>
        <w:rPr>
          <w:b/>
          <w:sz w:val="24"/>
          <w:szCs w:val="24"/>
        </w:rPr>
      </w:pPr>
      <w:r w:rsidRPr="00665747">
        <w:rPr>
          <w:b/>
          <w:sz w:val="24"/>
          <w:szCs w:val="24"/>
        </w:rPr>
        <w:t>Przewodniczący Rady Gminy</w:t>
      </w:r>
    </w:p>
    <w:p w:rsidR="00665747" w:rsidRPr="00665747" w:rsidRDefault="00665747" w:rsidP="00665747">
      <w:pPr>
        <w:pStyle w:val="Bezodstpw"/>
        <w:ind w:left="5670"/>
        <w:jc w:val="both"/>
        <w:rPr>
          <w:b/>
          <w:sz w:val="24"/>
          <w:szCs w:val="24"/>
        </w:rPr>
      </w:pPr>
      <w:r w:rsidRPr="00665747">
        <w:rPr>
          <w:b/>
          <w:sz w:val="24"/>
          <w:szCs w:val="24"/>
        </w:rPr>
        <w:t>Janusz Stawczyk</w:t>
      </w:r>
    </w:p>
    <w:p w:rsidR="00D03376" w:rsidRDefault="00D03376"/>
    <w:p w:rsidR="00626DBF" w:rsidRDefault="00626DBF"/>
    <w:p w:rsidR="00626DBF" w:rsidRDefault="00626DBF">
      <w:pPr>
        <w:rPr>
          <w:b/>
          <w:sz w:val="24"/>
          <w:szCs w:val="24"/>
        </w:rPr>
      </w:pPr>
    </w:p>
    <w:p w:rsidR="00626DBF" w:rsidRPr="00626DBF" w:rsidRDefault="00626DBF">
      <w:pPr>
        <w:rPr>
          <w:b/>
          <w:sz w:val="24"/>
          <w:szCs w:val="24"/>
        </w:rPr>
      </w:pPr>
    </w:p>
    <w:sectPr w:rsidR="00626DBF" w:rsidRPr="00626D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DBF"/>
    <w:rsid w:val="000D234E"/>
    <w:rsid w:val="002A4C93"/>
    <w:rsid w:val="00626DBF"/>
    <w:rsid w:val="00665747"/>
    <w:rsid w:val="008425CA"/>
    <w:rsid w:val="00B80C52"/>
    <w:rsid w:val="00D03376"/>
    <w:rsid w:val="00F91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5157CA-58F1-4C36-A176-9FC8F7443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26DBF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425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25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1B6010-434B-4242-BEBE-1CF6F50ED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100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5</cp:revision>
  <cp:lastPrinted>2019-09-13T11:01:00Z</cp:lastPrinted>
  <dcterms:created xsi:type="dcterms:W3CDTF">2019-08-30T10:55:00Z</dcterms:created>
  <dcterms:modified xsi:type="dcterms:W3CDTF">2019-09-13T11:01:00Z</dcterms:modified>
</cp:coreProperties>
</file>