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4A0" w:rsidRPr="00197E75" w:rsidRDefault="002544A0" w:rsidP="002544A0">
      <w:pPr>
        <w:pStyle w:val="Bezodstpw"/>
        <w:jc w:val="right"/>
        <w:rPr>
          <w:b/>
          <w:sz w:val="24"/>
          <w:szCs w:val="24"/>
        </w:rPr>
      </w:pPr>
    </w:p>
    <w:p w:rsidR="002544A0" w:rsidRPr="00197E75" w:rsidRDefault="0023273A" w:rsidP="002544A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 C H W A Ł A Nr </w:t>
      </w:r>
      <w:bookmarkStart w:id="0" w:name="_GoBack"/>
      <w:bookmarkEnd w:id="0"/>
      <w:r>
        <w:rPr>
          <w:b/>
          <w:sz w:val="24"/>
          <w:szCs w:val="24"/>
        </w:rPr>
        <w:t xml:space="preserve"> XIII/115/2019</w:t>
      </w:r>
    </w:p>
    <w:p w:rsidR="002544A0" w:rsidRPr="00197E75" w:rsidRDefault="002544A0" w:rsidP="002544A0">
      <w:pPr>
        <w:pStyle w:val="Bezodstpw"/>
        <w:jc w:val="center"/>
        <w:rPr>
          <w:b/>
          <w:sz w:val="24"/>
          <w:szCs w:val="24"/>
        </w:rPr>
      </w:pPr>
    </w:p>
    <w:p w:rsidR="002544A0" w:rsidRPr="00197E75" w:rsidRDefault="002544A0" w:rsidP="002544A0">
      <w:pPr>
        <w:pStyle w:val="Bezodstpw"/>
        <w:jc w:val="center"/>
        <w:rPr>
          <w:b/>
          <w:sz w:val="24"/>
          <w:szCs w:val="24"/>
        </w:rPr>
      </w:pPr>
      <w:r w:rsidRPr="00197E75">
        <w:rPr>
          <w:b/>
          <w:sz w:val="24"/>
          <w:szCs w:val="24"/>
        </w:rPr>
        <w:t>Rady Gminy w Zakrzewie</w:t>
      </w:r>
    </w:p>
    <w:p w:rsidR="002544A0" w:rsidRPr="00197E75" w:rsidRDefault="00FE4BE6" w:rsidP="002544A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25 </w:t>
      </w:r>
      <w:r w:rsidR="002544A0" w:rsidRPr="00197E75">
        <w:rPr>
          <w:b/>
          <w:sz w:val="24"/>
          <w:szCs w:val="24"/>
        </w:rPr>
        <w:t>października 2019 roku</w:t>
      </w:r>
    </w:p>
    <w:p w:rsidR="002544A0" w:rsidRPr="00197E75" w:rsidRDefault="002544A0" w:rsidP="002544A0">
      <w:pPr>
        <w:pStyle w:val="Bezodstpw"/>
        <w:jc w:val="both"/>
        <w:rPr>
          <w:b/>
          <w:sz w:val="24"/>
          <w:szCs w:val="24"/>
        </w:rPr>
      </w:pPr>
    </w:p>
    <w:p w:rsidR="002544A0" w:rsidRDefault="002544A0" w:rsidP="002544A0">
      <w:pPr>
        <w:pStyle w:val="Bezodstpw"/>
        <w:jc w:val="both"/>
        <w:rPr>
          <w:b/>
          <w:sz w:val="24"/>
          <w:szCs w:val="24"/>
        </w:rPr>
      </w:pPr>
      <w:r w:rsidRPr="00197E75">
        <w:rPr>
          <w:b/>
          <w:sz w:val="24"/>
          <w:szCs w:val="24"/>
        </w:rPr>
        <w:t>w sprawie wyboru ławników na kadencj</w:t>
      </w:r>
      <w:r>
        <w:rPr>
          <w:b/>
          <w:sz w:val="24"/>
          <w:szCs w:val="24"/>
        </w:rPr>
        <w:t>ę 2020 – 2023 do Sądu Rejonowego</w:t>
      </w:r>
      <w:r w:rsidRPr="00197E75">
        <w:rPr>
          <w:b/>
          <w:sz w:val="24"/>
          <w:szCs w:val="24"/>
        </w:rPr>
        <w:t xml:space="preserve"> w Radomiu.</w:t>
      </w:r>
      <w:r>
        <w:rPr>
          <w:b/>
          <w:sz w:val="24"/>
          <w:szCs w:val="24"/>
        </w:rPr>
        <w:t xml:space="preserve"> </w:t>
      </w:r>
    </w:p>
    <w:p w:rsidR="002544A0" w:rsidRDefault="002544A0" w:rsidP="002544A0">
      <w:pPr>
        <w:pStyle w:val="Bezodstpw"/>
        <w:jc w:val="both"/>
        <w:rPr>
          <w:b/>
          <w:sz w:val="24"/>
          <w:szCs w:val="24"/>
        </w:rPr>
      </w:pPr>
    </w:p>
    <w:p w:rsidR="002544A0" w:rsidRDefault="002544A0" w:rsidP="002544A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2019r., poz. 506) w związku z art. 160 § 1 ustawy z dnia 27 lipca 2001 roku – Prawo </w:t>
      </w:r>
      <w:r>
        <w:rPr>
          <w:sz w:val="24"/>
          <w:szCs w:val="24"/>
        </w:rPr>
        <w:br/>
        <w:t>o ustroju sądów powszechnych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2019r., poz. 52) Rada Gminy w Zakrzewie uchwala, </w:t>
      </w:r>
      <w:r>
        <w:rPr>
          <w:sz w:val="24"/>
          <w:szCs w:val="24"/>
        </w:rPr>
        <w:br/>
        <w:t>co następuje:</w:t>
      </w:r>
    </w:p>
    <w:p w:rsidR="002544A0" w:rsidRDefault="002544A0" w:rsidP="002544A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544A0" w:rsidRDefault="002544A0" w:rsidP="002544A0">
      <w:pPr>
        <w:pStyle w:val="Bezodstpw"/>
        <w:rPr>
          <w:sz w:val="24"/>
          <w:szCs w:val="24"/>
        </w:rPr>
      </w:pPr>
    </w:p>
    <w:p w:rsidR="002544A0" w:rsidRDefault="002544A0" w:rsidP="002544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tajnego na ławnika do orzekania w sprawach z zakre</w:t>
      </w:r>
      <w:r w:rsidR="002959F8">
        <w:rPr>
          <w:sz w:val="24"/>
          <w:szCs w:val="24"/>
        </w:rPr>
        <w:t>su prawa pracy</w:t>
      </w:r>
      <w:r>
        <w:rPr>
          <w:sz w:val="24"/>
          <w:szCs w:val="24"/>
        </w:rPr>
        <w:t xml:space="preserve"> do Sądu Rejonowego w Radomiu wybrano:</w:t>
      </w:r>
    </w:p>
    <w:p w:rsidR="002544A0" w:rsidRDefault="002544A0" w:rsidP="002544A0">
      <w:pPr>
        <w:pStyle w:val="Bezodstpw"/>
        <w:rPr>
          <w:sz w:val="24"/>
          <w:szCs w:val="24"/>
        </w:rPr>
      </w:pPr>
    </w:p>
    <w:p w:rsidR="002544A0" w:rsidRDefault="002544A0" w:rsidP="002544A0">
      <w:pPr>
        <w:pStyle w:val="Bezodstpw"/>
        <w:rPr>
          <w:sz w:val="24"/>
          <w:szCs w:val="24"/>
        </w:rPr>
      </w:pPr>
      <w:r w:rsidRPr="00FB7960">
        <w:rPr>
          <w:b/>
          <w:sz w:val="24"/>
          <w:szCs w:val="24"/>
        </w:rPr>
        <w:t xml:space="preserve">              </w:t>
      </w:r>
      <w:r w:rsidR="0023273A">
        <w:rPr>
          <w:b/>
          <w:sz w:val="24"/>
          <w:szCs w:val="24"/>
        </w:rPr>
        <w:t>PANIĄ NOWEK BOGUSŁAWA</w:t>
      </w:r>
    </w:p>
    <w:p w:rsidR="002544A0" w:rsidRDefault="002544A0" w:rsidP="002544A0">
      <w:pPr>
        <w:pStyle w:val="Bezodstpw"/>
        <w:rPr>
          <w:sz w:val="24"/>
          <w:szCs w:val="24"/>
        </w:rPr>
      </w:pPr>
    </w:p>
    <w:p w:rsidR="002544A0" w:rsidRDefault="002544A0" w:rsidP="002544A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  <w:r w:rsidR="002959F8">
        <w:rPr>
          <w:sz w:val="24"/>
          <w:szCs w:val="24"/>
        </w:rPr>
        <w:t xml:space="preserve"> </w:t>
      </w:r>
    </w:p>
    <w:p w:rsidR="002544A0" w:rsidRDefault="002544A0" w:rsidP="002544A0">
      <w:pPr>
        <w:pStyle w:val="Bezodstpw"/>
        <w:rPr>
          <w:sz w:val="24"/>
          <w:szCs w:val="24"/>
        </w:rPr>
      </w:pPr>
    </w:p>
    <w:p w:rsidR="002544A0" w:rsidRDefault="002544A0" w:rsidP="002544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Wykonanie uchwały powierza się Przewodniczącemu Rady Gminy w Zakrzewie. </w:t>
      </w:r>
    </w:p>
    <w:p w:rsidR="002544A0" w:rsidRDefault="002544A0" w:rsidP="002544A0">
      <w:pPr>
        <w:pStyle w:val="Bezodstpw"/>
        <w:jc w:val="center"/>
        <w:rPr>
          <w:sz w:val="24"/>
          <w:szCs w:val="24"/>
        </w:rPr>
      </w:pPr>
    </w:p>
    <w:p w:rsidR="002544A0" w:rsidRDefault="002959F8" w:rsidP="0085315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</w:t>
      </w:r>
      <w:r w:rsidR="002544A0">
        <w:rPr>
          <w:sz w:val="24"/>
          <w:szCs w:val="24"/>
        </w:rPr>
        <w:t>.</w:t>
      </w:r>
      <w:r w:rsidR="00853159">
        <w:rPr>
          <w:sz w:val="24"/>
          <w:szCs w:val="24"/>
        </w:rPr>
        <w:t xml:space="preserve"> </w:t>
      </w:r>
    </w:p>
    <w:p w:rsidR="002544A0" w:rsidRDefault="002544A0" w:rsidP="002544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podjęcia. </w:t>
      </w:r>
    </w:p>
    <w:p w:rsidR="002544A0" w:rsidRDefault="002544A0" w:rsidP="002544A0">
      <w:pPr>
        <w:pStyle w:val="Bezodstpw"/>
        <w:rPr>
          <w:sz w:val="24"/>
          <w:szCs w:val="24"/>
        </w:rPr>
      </w:pPr>
    </w:p>
    <w:p w:rsidR="0023273A" w:rsidRDefault="0023273A" w:rsidP="0023273A">
      <w:pPr>
        <w:pStyle w:val="Bezodstpw"/>
        <w:jc w:val="right"/>
        <w:rPr>
          <w:b/>
          <w:sz w:val="24"/>
          <w:szCs w:val="24"/>
        </w:rPr>
      </w:pPr>
    </w:p>
    <w:p w:rsidR="0023273A" w:rsidRDefault="0023273A" w:rsidP="0023273A">
      <w:pPr>
        <w:pStyle w:val="Bezodstpw"/>
        <w:jc w:val="right"/>
        <w:rPr>
          <w:b/>
          <w:sz w:val="24"/>
          <w:szCs w:val="24"/>
        </w:rPr>
      </w:pPr>
    </w:p>
    <w:p w:rsidR="002544A0" w:rsidRPr="00FB7960" w:rsidRDefault="002544A0" w:rsidP="0023273A">
      <w:pPr>
        <w:pStyle w:val="Bezodstpw"/>
        <w:jc w:val="right"/>
        <w:rPr>
          <w:b/>
          <w:sz w:val="24"/>
          <w:szCs w:val="24"/>
        </w:rPr>
      </w:pPr>
      <w:r w:rsidRPr="00FB7960">
        <w:rPr>
          <w:b/>
          <w:sz w:val="24"/>
          <w:szCs w:val="24"/>
        </w:rPr>
        <w:t>Przewodniczący Rady Gminy</w:t>
      </w:r>
    </w:p>
    <w:p w:rsidR="0023273A" w:rsidRDefault="0023273A" w:rsidP="0023273A">
      <w:pPr>
        <w:pStyle w:val="Bezodstpw"/>
        <w:jc w:val="center"/>
        <w:rPr>
          <w:b/>
          <w:sz w:val="24"/>
          <w:szCs w:val="24"/>
        </w:rPr>
      </w:pPr>
    </w:p>
    <w:p w:rsidR="002544A0" w:rsidRDefault="0023273A" w:rsidP="0023273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2544A0" w:rsidRPr="00FB7960">
        <w:rPr>
          <w:b/>
          <w:sz w:val="24"/>
          <w:szCs w:val="24"/>
        </w:rPr>
        <w:t>Janusz Stawczyk</w:t>
      </w:r>
    </w:p>
    <w:p w:rsidR="00853159" w:rsidRPr="00853159" w:rsidRDefault="00853159" w:rsidP="00853159">
      <w:pPr>
        <w:pStyle w:val="Bezodstpw"/>
        <w:rPr>
          <w:sz w:val="24"/>
          <w:szCs w:val="24"/>
        </w:rPr>
      </w:pPr>
    </w:p>
    <w:sectPr w:rsidR="00853159" w:rsidRPr="00853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A0"/>
    <w:rsid w:val="0023273A"/>
    <w:rsid w:val="002544A0"/>
    <w:rsid w:val="002959F8"/>
    <w:rsid w:val="00777A17"/>
    <w:rsid w:val="00853159"/>
    <w:rsid w:val="00F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6ED1C-4C91-45DC-94CD-F2ECA8D1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44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3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1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2019-10-28T07:33:00Z</cp:lastPrinted>
  <dcterms:created xsi:type="dcterms:W3CDTF">2019-09-16T12:45:00Z</dcterms:created>
  <dcterms:modified xsi:type="dcterms:W3CDTF">2019-10-28T07:33:00Z</dcterms:modified>
</cp:coreProperties>
</file>