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759" w:rsidRDefault="00605293" w:rsidP="005060BE">
      <w:pPr>
        <w:tabs>
          <w:tab w:val="left" w:pos="3063"/>
          <w:tab w:val="left" w:pos="6997"/>
        </w:tabs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   </w:t>
      </w:r>
    </w:p>
    <w:p w:rsidR="00D92759" w:rsidRDefault="00D92759" w:rsidP="00D92759">
      <w:pPr>
        <w:tabs>
          <w:tab w:val="left" w:pos="3063"/>
        </w:tabs>
        <w:spacing w:after="0" w:line="240" w:lineRule="auto"/>
        <w:ind w:firstLine="57"/>
        <w:jc w:val="center"/>
        <w:rPr>
          <w:b/>
          <w:sz w:val="32"/>
          <w:szCs w:val="32"/>
        </w:rPr>
      </w:pPr>
    </w:p>
    <w:p w:rsidR="00A55425" w:rsidRPr="006C23D9" w:rsidRDefault="006C23D9" w:rsidP="006C23D9">
      <w:pPr>
        <w:tabs>
          <w:tab w:val="left" w:pos="3063"/>
        </w:tabs>
        <w:spacing w:after="0" w:line="240" w:lineRule="auto"/>
        <w:ind w:firstLine="57"/>
        <w:rPr>
          <w:rFonts w:ascii="Times New Roman" w:hAnsi="Times New Roman" w:cs="Times New Roman"/>
          <w:b/>
          <w:sz w:val="32"/>
          <w:szCs w:val="32"/>
        </w:rPr>
      </w:pPr>
      <w:r w:rsidRPr="006C23D9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</w:t>
      </w:r>
      <w:r w:rsidR="00D92759" w:rsidRPr="006C23D9">
        <w:rPr>
          <w:rFonts w:ascii="Times New Roman" w:hAnsi="Times New Roman" w:cs="Times New Roman"/>
          <w:b/>
          <w:sz w:val="32"/>
          <w:szCs w:val="32"/>
        </w:rPr>
        <w:t>Uchwała Nr</w:t>
      </w:r>
      <w:r w:rsidR="00605293">
        <w:rPr>
          <w:rFonts w:ascii="Times New Roman" w:hAnsi="Times New Roman" w:cs="Times New Roman"/>
          <w:b/>
          <w:sz w:val="32"/>
          <w:szCs w:val="32"/>
        </w:rPr>
        <w:t xml:space="preserve"> XLII/236/2017</w:t>
      </w:r>
      <w:r w:rsidR="00D92759" w:rsidRPr="006C23D9">
        <w:rPr>
          <w:rFonts w:ascii="Times New Roman" w:hAnsi="Times New Roman" w:cs="Times New Roman"/>
          <w:b/>
          <w:sz w:val="32"/>
          <w:szCs w:val="32"/>
        </w:rPr>
        <w:t xml:space="preserve">     </w:t>
      </w:r>
    </w:p>
    <w:p w:rsidR="00EE399E" w:rsidRPr="006C23D9" w:rsidRDefault="00605293" w:rsidP="00605293">
      <w:pPr>
        <w:tabs>
          <w:tab w:val="left" w:pos="3063"/>
        </w:tabs>
        <w:spacing w:after="0" w:line="240" w:lineRule="auto"/>
        <w:ind w:firstLine="57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</w:t>
      </w:r>
      <w:r w:rsidR="00EE399E" w:rsidRPr="006C23D9">
        <w:rPr>
          <w:rFonts w:ascii="Times New Roman" w:hAnsi="Times New Roman" w:cs="Times New Roman"/>
          <w:b/>
          <w:sz w:val="32"/>
          <w:szCs w:val="32"/>
        </w:rPr>
        <w:t>Rady Gminy w Zakrzewie</w:t>
      </w:r>
    </w:p>
    <w:p w:rsidR="00D92759" w:rsidRPr="006C23D9" w:rsidRDefault="00137B75" w:rsidP="00137B75">
      <w:pPr>
        <w:tabs>
          <w:tab w:val="left" w:pos="3052"/>
        </w:tabs>
        <w:spacing w:after="0" w:line="240" w:lineRule="auto"/>
        <w:ind w:firstLine="57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</w:t>
      </w:r>
      <w:r w:rsidR="006C23D9" w:rsidRPr="006C23D9">
        <w:rPr>
          <w:rFonts w:ascii="Times New Roman" w:hAnsi="Times New Roman" w:cs="Times New Roman"/>
          <w:b/>
          <w:sz w:val="32"/>
          <w:szCs w:val="32"/>
        </w:rPr>
        <w:t xml:space="preserve">z dnia 04 lipca 2017 roku </w:t>
      </w:r>
    </w:p>
    <w:p w:rsidR="006C23D9" w:rsidRDefault="006C23D9" w:rsidP="00D92759">
      <w:pPr>
        <w:tabs>
          <w:tab w:val="left" w:pos="3052"/>
        </w:tabs>
        <w:spacing w:after="0" w:line="240" w:lineRule="auto"/>
        <w:ind w:firstLine="57"/>
        <w:jc w:val="center"/>
        <w:rPr>
          <w:sz w:val="32"/>
          <w:szCs w:val="32"/>
        </w:rPr>
      </w:pPr>
    </w:p>
    <w:p w:rsidR="00567D5F" w:rsidRPr="00D92759" w:rsidRDefault="00567D5F" w:rsidP="006C23D9">
      <w:pPr>
        <w:tabs>
          <w:tab w:val="left" w:pos="3052"/>
        </w:tabs>
        <w:spacing w:after="0" w:line="240" w:lineRule="auto"/>
        <w:rPr>
          <w:b/>
          <w:sz w:val="28"/>
          <w:szCs w:val="28"/>
        </w:rPr>
      </w:pPr>
    </w:p>
    <w:p w:rsidR="00EE399E" w:rsidRPr="00137B75" w:rsidRDefault="006C23D9" w:rsidP="00137B75">
      <w:pPr>
        <w:tabs>
          <w:tab w:val="left" w:pos="306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7B75">
        <w:rPr>
          <w:rFonts w:ascii="Times New Roman" w:hAnsi="Times New Roman" w:cs="Times New Roman"/>
          <w:b/>
          <w:sz w:val="24"/>
          <w:szCs w:val="24"/>
        </w:rPr>
        <w:t xml:space="preserve">W sprawie: </w:t>
      </w:r>
      <w:r w:rsidR="00EE399E" w:rsidRPr="00137B75">
        <w:rPr>
          <w:rFonts w:ascii="Times New Roman" w:hAnsi="Times New Roman" w:cs="Times New Roman"/>
          <w:b/>
          <w:sz w:val="24"/>
          <w:szCs w:val="24"/>
        </w:rPr>
        <w:t xml:space="preserve">uchylenia uchwały </w:t>
      </w:r>
      <w:proofErr w:type="spellStart"/>
      <w:r w:rsidR="00EE399E" w:rsidRPr="00137B75">
        <w:rPr>
          <w:rFonts w:ascii="Times New Roman" w:hAnsi="Times New Roman" w:cs="Times New Roman"/>
          <w:b/>
          <w:sz w:val="24"/>
          <w:szCs w:val="24"/>
        </w:rPr>
        <w:t>Nr</w:t>
      </w:r>
      <w:proofErr w:type="spellEnd"/>
      <w:r w:rsidR="00EE399E" w:rsidRPr="00137B75">
        <w:rPr>
          <w:rFonts w:ascii="Times New Roman" w:hAnsi="Times New Roman" w:cs="Times New Roman"/>
          <w:b/>
          <w:sz w:val="24"/>
          <w:szCs w:val="24"/>
        </w:rPr>
        <w:t>. XXXII/192/2017 Rady Gminy w Zakrzew</w:t>
      </w:r>
      <w:r w:rsidR="00137B75">
        <w:rPr>
          <w:rFonts w:ascii="Times New Roman" w:hAnsi="Times New Roman" w:cs="Times New Roman"/>
          <w:b/>
          <w:sz w:val="24"/>
          <w:szCs w:val="24"/>
        </w:rPr>
        <w:t>ie z dnia 27 stycznia 2017 roku, w sprawie zaciągnięcia pożyczki długoterminowej z Wojewódzkiego Funduszu Ochrony Środowiska i Gospodarki Wodnej w Warszawie.</w:t>
      </w:r>
    </w:p>
    <w:p w:rsidR="006C23D9" w:rsidRPr="00137B75" w:rsidRDefault="006C23D9" w:rsidP="00137B75">
      <w:pPr>
        <w:tabs>
          <w:tab w:val="left" w:pos="306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7097" w:rsidRPr="00137B75" w:rsidRDefault="006C23D9" w:rsidP="00137B75">
      <w:pPr>
        <w:tabs>
          <w:tab w:val="left" w:pos="3063"/>
        </w:tabs>
        <w:spacing w:after="0" w:line="240" w:lineRule="auto"/>
        <w:ind w:firstLine="57"/>
        <w:jc w:val="both"/>
        <w:rPr>
          <w:rFonts w:ascii="Times New Roman" w:hAnsi="Times New Roman" w:cs="Times New Roman"/>
          <w:sz w:val="24"/>
          <w:szCs w:val="24"/>
        </w:rPr>
      </w:pPr>
      <w:r w:rsidRPr="00137B75">
        <w:rPr>
          <w:rFonts w:ascii="Times New Roman" w:hAnsi="Times New Roman" w:cs="Times New Roman"/>
          <w:sz w:val="24"/>
          <w:szCs w:val="24"/>
        </w:rPr>
        <w:t>Na podstawie art.</w:t>
      </w:r>
      <w:r w:rsidR="00137B75" w:rsidRPr="00137B75">
        <w:rPr>
          <w:rFonts w:ascii="Times New Roman" w:hAnsi="Times New Roman" w:cs="Times New Roman"/>
          <w:sz w:val="24"/>
          <w:szCs w:val="24"/>
        </w:rPr>
        <w:t xml:space="preserve"> 18 ust. 2 pkt. 9lit</w:t>
      </w:r>
      <w:r w:rsidRPr="00137B75">
        <w:rPr>
          <w:rFonts w:ascii="Times New Roman" w:hAnsi="Times New Roman" w:cs="Times New Roman"/>
          <w:sz w:val="24"/>
          <w:szCs w:val="24"/>
        </w:rPr>
        <w:t>. C</w:t>
      </w:r>
      <w:r w:rsidR="00137B75" w:rsidRPr="00137B75">
        <w:rPr>
          <w:rFonts w:ascii="Times New Roman" w:hAnsi="Times New Roman" w:cs="Times New Roman"/>
          <w:sz w:val="24"/>
          <w:szCs w:val="24"/>
        </w:rPr>
        <w:t xml:space="preserve"> i art. 1 ustawy z dnia 08 marca 1990 roku o samorządzie gminnym (DZ. U. z 2016 r. poz. 446 z </w:t>
      </w:r>
      <w:proofErr w:type="spellStart"/>
      <w:r w:rsidR="00137B75" w:rsidRPr="00137B75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137B75" w:rsidRPr="00137B75">
        <w:rPr>
          <w:rFonts w:ascii="Times New Roman" w:hAnsi="Times New Roman" w:cs="Times New Roman"/>
          <w:sz w:val="24"/>
          <w:szCs w:val="24"/>
        </w:rPr>
        <w:t xml:space="preserve">. </w:t>
      </w:r>
      <w:r w:rsidR="00137B75">
        <w:rPr>
          <w:rFonts w:ascii="Times New Roman" w:hAnsi="Times New Roman" w:cs="Times New Roman"/>
          <w:sz w:val="24"/>
          <w:szCs w:val="24"/>
        </w:rPr>
        <w:t>z</w:t>
      </w:r>
      <w:r w:rsidR="00137B75" w:rsidRPr="00137B75">
        <w:rPr>
          <w:rFonts w:ascii="Times New Roman" w:hAnsi="Times New Roman" w:cs="Times New Roman"/>
          <w:sz w:val="24"/>
          <w:szCs w:val="24"/>
        </w:rPr>
        <w:t>m.), art. 89 ust 1 pkt. 4 ustawy z</w:t>
      </w:r>
      <w:r w:rsidR="00605293">
        <w:rPr>
          <w:rFonts w:ascii="Times New Roman" w:hAnsi="Times New Roman" w:cs="Times New Roman"/>
          <w:sz w:val="24"/>
          <w:szCs w:val="24"/>
        </w:rPr>
        <w:t xml:space="preserve"> dnia 27 sierpnia 2009 roku o f</w:t>
      </w:r>
      <w:r w:rsidR="00137B75" w:rsidRPr="00137B75">
        <w:rPr>
          <w:rFonts w:ascii="Times New Roman" w:hAnsi="Times New Roman" w:cs="Times New Roman"/>
          <w:sz w:val="24"/>
          <w:szCs w:val="24"/>
        </w:rPr>
        <w:t xml:space="preserve">inansach publicznych ( Dz. U. z 2016 </w:t>
      </w:r>
      <w:proofErr w:type="spellStart"/>
      <w:r w:rsidR="00137B75" w:rsidRPr="00137B75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137B75" w:rsidRPr="00137B75">
        <w:rPr>
          <w:rFonts w:ascii="Times New Roman" w:hAnsi="Times New Roman" w:cs="Times New Roman"/>
          <w:sz w:val="24"/>
          <w:szCs w:val="24"/>
        </w:rPr>
        <w:t xml:space="preserve">, poz. 1870 z </w:t>
      </w:r>
      <w:proofErr w:type="spellStart"/>
      <w:r w:rsidR="00137B75" w:rsidRPr="00137B75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137B75" w:rsidRPr="00137B75">
        <w:rPr>
          <w:rFonts w:ascii="Times New Roman" w:hAnsi="Times New Roman" w:cs="Times New Roman"/>
          <w:sz w:val="24"/>
          <w:szCs w:val="24"/>
        </w:rPr>
        <w:t>. zm.)</w:t>
      </w:r>
    </w:p>
    <w:p w:rsidR="00EE399E" w:rsidRPr="00137B75" w:rsidRDefault="00137B75" w:rsidP="00137B75">
      <w:pPr>
        <w:tabs>
          <w:tab w:val="left" w:pos="3063"/>
        </w:tabs>
        <w:spacing w:after="0" w:line="240" w:lineRule="auto"/>
        <w:ind w:firstLine="57"/>
        <w:jc w:val="both"/>
        <w:rPr>
          <w:b/>
          <w:sz w:val="24"/>
          <w:szCs w:val="24"/>
        </w:rPr>
      </w:pPr>
      <w:r w:rsidRPr="00137B75">
        <w:rPr>
          <w:b/>
          <w:sz w:val="24"/>
          <w:szCs w:val="24"/>
        </w:rPr>
        <w:t xml:space="preserve">                                                            </w:t>
      </w:r>
      <w:r w:rsidR="00637C77" w:rsidRPr="00137B75">
        <w:rPr>
          <w:b/>
          <w:sz w:val="24"/>
          <w:szCs w:val="24"/>
        </w:rPr>
        <w:t>§1.</w:t>
      </w:r>
    </w:p>
    <w:p w:rsidR="00793369" w:rsidRPr="00137B75" w:rsidRDefault="00793369" w:rsidP="00137B75">
      <w:pPr>
        <w:tabs>
          <w:tab w:val="left" w:pos="3063"/>
        </w:tabs>
        <w:spacing w:after="0" w:line="240" w:lineRule="auto"/>
        <w:ind w:firstLine="57"/>
        <w:jc w:val="both"/>
        <w:rPr>
          <w:b/>
          <w:sz w:val="24"/>
          <w:szCs w:val="24"/>
        </w:rPr>
      </w:pPr>
    </w:p>
    <w:p w:rsidR="00637C77" w:rsidRPr="00137B75" w:rsidRDefault="00637C77" w:rsidP="00137B75">
      <w:pPr>
        <w:tabs>
          <w:tab w:val="left" w:pos="3063"/>
        </w:tabs>
        <w:spacing w:after="0" w:line="240" w:lineRule="auto"/>
        <w:ind w:firstLine="57"/>
        <w:jc w:val="both"/>
        <w:rPr>
          <w:rFonts w:ascii="Times New Roman" w:hAnsi="Times New Roman" w:cs="Times New Roman"/>
          <w:sz w:val="24"/>
          <w:szCs w:val="24"/>
        </w:rPr>
      </w:pPr>
      <w:r w:rsidRPr="00137B75">
        <w:rPr>
          <w:rFonts w:ascii="Times New Roman" w:hAnsi="Times New Roman" w:cs="Times New Roman"/>
          <w:sz w:val="24"/>
          <w:szCs w:val="24"/>
        </w:rPr>
        <w:t xml:space="preserve">Uchyla się uchwałę </w:t>
      </w:r>
      <w:proofErr w:type="spellStart"/>
      <w:r w:rsidRPr="00137B75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137B75">
        <w:rPr>
          <w:rFonts w:ascii="Times New Roman" w:hAnsi="Times New Roman" w:cs="Times New Roman"/>
          <w:sz w:val="24"/>
          <w:szCs w:val="24"/>
        </w:rPr>
        <w:t xml:space="preserve">. XXXII/192/2017 Rady Gminy w Zakrzewie z dnia 27 stycznia 2017 roku w sprawie zaciągania pożyczki długoterminowej z Wojewódzkiego Funduszu Ochrony Środowiska </w:t>
      </w:r>
      <w:r w:rsidR="00DB7097" w:rsidRPr="00137B75">
        <w:rPr>
          <w:rFonts w:ascii="Times New Roman" w:hAnsi="Times New Roman" w:cs="Times New Roman"/>
          <w:sz w:val="24"/>
          <w:szCs w:val="24"/>
        </w:rPr>
        <w:t>i Gospodarki Wodnej w Warszawie.</w:t>
      </w:r>
    </w:p>
    <w:p w:rsidR="00793369" w:rsidRPr="00137B75" w:rsidRDefault="00793369" w:rsidP="00137B75">
      <w:pPr>
        <w:tabs>
          <w:tab w:val="left" w:pos="3063"/>
        </w:tabs>
        <w:spacing w:after="0" w:line="240" w:lineRule="auto"/>
        <w:ind w:firstLine="57"/>
        <w:jc w:val="both"/>
        <w:rPr>
          <w:rFonts w:ascii="Times New Roman" w:hAnsi="Times New Roman" w:cs="Times New Roman"/>
          <w:sz w:val="24"/>
          <w:szCs w:val="24"/>
        </w:rPr>
      </w:pPr>
    </w:p>
    <w:p w:rsidR="00DB7097" w:rsidRPr="00137B75" w:rsidRDefault="00137B75" w:rsidP="00137B75">
      <w:pPr>
        <w:tabs>
          <w:tab w:val="left" w:pos="3063"/>
        </w:tabs>
        <w:spacing w:after="0" w:line="240" w:lineRule="auto"/>
        <w:ind w:firstLine="57"/>
        <w:jc w:val="both"/>
        <w:rPr>
          <w:b/>
          <w:sz w:val="24"/>
          <w:szCs w:val="24"/>
        </w:rPr>
      </w:pPr>
      <w:r w:rsidRPr="00137B75">
        <w:rPr>
          <w:b/>
          <w:sz w:val="24"/>
          <w:szCs w:val="24"/>
        </w:rPr>
        <w:t xml:space="preserve">                                                            </w:t>
      </w:r>
      <w:r w:rsidR="00DB7097" w:rsidRPr="00137B75">
        <w:rPr>
          <w:b/>
          <w:sz w:val="24"/>
          <w:szCs w:val="24"/>
        </w:rPr>
        <w:t>§2.</w:t>
      </w:r>
    </w:p>
    <w:p w:rsidR="00793369" w:rsidRPr="00137B75" w:rsidRDefault="00793369" w:rsidP="00137B75">
      <w:pPr>
        <w:tabs>
          <w:tab w:val="left" w:pos="3063"/>
        </w:tabs>
        <w:spacing w:after="0" w:line="240" w:lineRule="auto"/>
        <w:ind w:firstLine="57"/>
        <w:jc w:val="both"/>
        <w:rPr>
          <w:b/>
          <w:sz w:val="24"/>
          <w:szCs w:val="24"/>
        </w:rPr>
      </w:pPr>
    </w:p>
    <w:p w:rsidR="00DB7097" w:rsidRPr="00137B75" w:rsidRDefault="00DB7097" w:rsidP="00137B75">
      <w:pPr>
        <w:tabs>
          <w:tab w:val="left" w:pos="3063"/>
        </w:tabs>
        <w:spacing w:after="0" w:line="240" w:lineRule="auto"/>
        <w:ind w:firstLine="57"/>
        <w:jc w:val="both"/>
        <w:rPr>
          <w:rFonts w:ascii="Times New Roman" w:hAnsi="Times New Roman" w:cs="Times New Roman"/>
          <w:sz w:val="24"/>
          <w:szCs w:val="24"/>
        </w:rPr>
      </w:pPr>
      <w:r w:rsidRPr="00137B75">
        <w:rPr>
          <w:rFonts w:ascii="Times New Roman" w:hAnsi="Times New Roman" w:cs="Times New Roman"/>
          <w:sz w:val="24"/>
          <w:szCs w:val="24"/>
        </w:rPr>
        <w:t>Wykonanie uchwały powierza się Wójtowi Gminy.</w:t>
      </w:r>
    </w:p>
    <w:p w:rsidR="00793369" w:rsidRPr="00137B75" w:rsidRDefault="00793369" w:rsidP="00137B75">
      <w:pPr>
        <w:tabs>
          <w:tab w:val="left" w:pos="3063"/>
        </w:tabs>
        <w:spacing w:after="0" w:line="240" w:lineRule="auto"/>
        <w:ind w:firstLine="57"/>
        <w:jc w:val="both"/>
        <w:rPr>
          <w:rFonts w:ascii="Times New Roman" w:hAnsi="Times New Roman" w:cs="Times New Roman"/>
          <w:sz w:val="24"/>
          <w:szCs w:val="24"/>
        </w:rPr>
      </w:pPr>
    </w:p>
    <w:p w:rsidR="00793369" w:rsidRPr="00137B75" w:rsidRDefault="00137B75" w:rsidP="00137B75">
      <w:pPr>
        <w:tabs>
          <w:tab w:val="left" w:pos="3063"/>
        </w:tabs>
        <w:spacing w:after="0" w:line="240" w:lineRule="auto"/>
        <w:ind w:firstLine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7B7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DB7097" w:rsidRPr="00137B75">
        <w:rPr>
          <w:rFonts w:ascii="Times New Roman" w:hAnsi="Times New Roman" w:cs="Times New Roman"/>
          <w:b/>
          <w:sz w:val="24"/>
          <w:szCs w:val="24"/>
        </w:rPr>
        <w:t>§3.</w:t>
      </w:r>
    </w:p>
    <w:p w:rsidR="00793369" w:rsidRPr="00137B75" w:rsidRDefault="00793369" w:rsidP="00137B75">
      <w:pPr>
        <w:tabs>
          <w:tab w:val="left" w:pos="3063"/>
        </w:tabs>
        <w:spacing w:after="0" w:line="240" w:lineRule="auto"/>
        <w:ind w:firstLine="5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7097" w:rsidRPr="00137B75" w:rsidRDefault="00DB7097" w:rsidP="00137B75">
      <w:pPr>
        <w:tabs>
          <w:tab w:val="left" w:pos="3063"/>
        </w:tabs>
        <w:spacing w:after="0" w:line="240" w:lineRule="auto"/>
        <w:ind w:firstLine="57"/>
        <w:jc w:val="both"/>
        <w:rPr>
          <w:rFonts w:ascii="Times New Roman" w:hAnsi="Times New Roman" w:cs="Times New Roman"/>
          <w:sz w:val="24"/>
          <w:szCs w:val="24"/>
        </w:rPr>
      </w:pPr>
      <w:r w:rsidRPr="00137B75">
        <w:rPr>
          <w:rFonts w:ascii="Times New Roman" w:hAnsi="Times New Roman" w:cs="Times New Roman"/>
          <w:sz w:val="24"/>
          <w:szCs w:val="24"/>
        </w:rPr>
        <w:t>Uchwała wchodzi w życie z dniem powzięcia.</w:t>
      </w:r>
    </w:p>
    <w:p w:rsidR="00137B75" w:rsidRDefault="00137B75" w:rsidP="00137B75">
      <w:pPr>
        <w:tabs>
          <w:tab w:val="left" w:pos="3063"/>
        </w:tabs>
        <w:spacing w:after="0" w:line="240" w:lineRule="auto"/>
        <w:ind w:firstLine="57"/>
        <w:jc w:val="both"/>
        <w:rPr>
          <w:rFonts w:ascii="Times New Roman" w:hAnsi="Times New Roman" w:cs="Times New Roman"/>
          <w:sz w:val="24"/>
          <w:szCs w:val="24"/>
        </w:rPr>
      </w:pPr>
    </w:p>
    <w:p w:rsidR="00137B75" w:rsidRDefault="00137B75" w:rsidP="00137B75">
      <w:pPr>
        <w:rPr>
          <w:rFonts w:ascii="Times New Roman" w:hAnsi="Times New Roman" w:cs="Times New Roman"/>
          <w:sz w:val="24"/>
          <w:szCs w:val="24"/>
        </w:rPr>
      </w:pPr>
    </w:p>
    <w:p w:rsidR="00137B75" w:rsidRDefault="00605293" w:rsidP="00605293">
      <w:pPr>
        <w:tabs>
          <w:tab w:val="left" w:pos="75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Przewodniczący</w:t>
      </w:r>
    </w:p>
    <w:p w:rsidR="00605293" w:rsidRDefault="00605293" w:rsidP="00605293">
      <w:pPr>
        <w:tabs>
          <w:tab w:val="left" w:pos="632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Rady Gminy </w:t>
      </w:r>
    </w:p>
    <w:p w:rsidR="00605293" w:rsidRDefault="00605293" w:rsidP="00605293">
      <w:pPr>
        <w:tabs>
          <w:tab w:val="left" w:pos="632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05293" w:rsidRDefault="00605293" w:rsidP="00605293">
      <w:pPr>
        <w:tabs>
          <w:tab w:val="left" w:pos="632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05293" w:rsidRPr="00605293" w:rsidRDefault="00605293" w:rsidP="00605293">
      <w:pPr>
        <w:tabs>
          <w:tab w:val="left" w:pos="632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Roman Stępień</w:t>
      </w:r>
    </w:p>
    <w:sectPr w:rsidR="00605293" w:rsidRPr="00605293" w:rsidSect="00A554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2BD6" w:rsidRDefault="00E72BD6" w:rsidP="00D92759">
      <w:pPr>
        <w:spacing w:after="0" w:line="240" w:lineRule="auto"/>
      </w:pPr>
      <w:r>
        <w:separator/>
      </w:r>
    </w:p>
  </w:endnote>
  <w:endnote w:type="continuationSeparator" w:id="0">
    <w:p w:rsidR="00E72BD6" w:rsidRDefault="00E72BD6" w:rsidP="00D92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2BD6" w:rsidRDefault="00E72BD6" w:rsidP="00D92759">
      <w:pPr>
        <w:spacing w:after="0" w:line="240" w:lineRule="auto"/>
      </w:pPr>
      <w:r>
        <w:separator/>
      </w:r>
    </w:p>
  </w:footnote>
  <w:footnote w:type="continuationSeparator" w:id="0">
    <w:p w:rsidR="00E72BD6" w:rsidRDefault="00E72BD6" w:rsidP="00D927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399E"/>
    <w:rsid w:val="00137B75"/>
    <w:rsid w:val="00441D18"/>
    <w:rsid w:val="005060BE"/>
    <w:rsid w:val="00567D5F"/>
    <w:rsid w:val="00605293"/>
    <w:rsid w:val="00637C77"/>
    <w:rsid w:val="00682DF7"/>
    <w:rsid w:val="006C23D9"/>
    <w:rsid w:val="00793369"/>
    <w:rsid w:val="008C4CDE"/>
    <w:rsid w:val="00936A6B"/>
    <w:rsid w:val="00A55425"/>
    <w:rsid w:val="00B63576"/>
    <w:rsid w:val="00C850DB"/>
    <w:rsid w:val="00CD1DBC"/>
    <w:rsid w:val="00CD40B0"/>
    <w:rsid w:val="00D66B51"/>
    <w:rsid w:val="00D92759"/>
    <w:rsid w:val="00DB7097"/>
    <w:rsid w:val="00E72BD6"/>
    <w:rsid w:val="00EE3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54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927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92759"/>
  </w:style>
  <w:style w:type="paragraph" w:styleId="Stopka">
    <w:name w:val="footer"/>
    <w:basedOn w:val="Normalny"/>
    <w:link w:val="StopkaZnak"/>
    <w:uiPriority w:val="99"/>
    <w:semiHidden/>
    <w:unhideWhenUsed/>
    <w:rsid w:val="00D927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927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109C1E-4EB4-4EFD-95D6-138C6BA2A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191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stazysta1</dc:creator>
  <cp:lastModifiedBy>stazysta1</cp:lastModifiedBy>
  <cp:revision>6</cp:revision>
  <cp:lastPrinted>2017-07-04T08:55:00Z</cp:lastPrinted>
  <dcterms:created xsi:type="dcterms:W3CDTF">2017-07-03T05:56:00Z</dcterms:created>
  <dcterms:modified xsi:type="dcterms:W3CDTF">2017-07-04T10:53:00Z</dcterms:modified>
</cp:coreProperties>
</file>