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C56" w:rsidRPr="00000B0D" w:rsidRDefault="00DE4D5B" w:rsidP="00AC1C5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AC1C56">
        <w:rPr>
          <w:b/>
          <w:sz w:val="24"/>
          <w:szCs w:val="24"/>
        </w:rPr>
        <w:t xml:space="preserve">                                                                                </w:t>
      </w:r>
      <w:r w:rsidR="00AC1C56" w:rsidRPr="00000B0D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AC1C56">
        <w:rPr>
          <w:b/>
          <w:sz w:val="24"/>
          <w:szCs w:val="24"/>
        </w:rPr>
        <w:t xml:space="preserve">                         </w:t>
      </w:r>
    </w:p>
    <w:p w:rsidR="00AC1C56" w:rsidRPr="00000B0D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 C H W </w:t>
      </w:r>
      <w:r w:rsidR="00DE4D5B">
        <w:rPr>
          <w:b/>
          <w:sz w:val="24"/>
          <w:szCs w:val="24"/>
        </w:rPr>
        <w:t>A Ł A NR XXVI/157/2016</w:t>
      </w:r>
    </w:p>
    <w:p w:rsidR="00AC1C56" w:rsidRPr="00000B0D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  <w:r w:rsidRPr="00000B0D">
        <w:rPr>
          <w:b/>
          <w:sz w:val="24"/>
          <w:szCs w:val="24"/>
        </w:rPr>
        <w:t>Rady Gminy w Zakrzewie</w:t>
      </w:r>
    </w:p>
    <w:p w:rsidR="00AC1C56" w:rsidRPr="00000B0D" w:rsidRDefault="00AC1C56" w:rsidP="00AC1C56">
      <w:pPr>
        <w:rPr>
          <w:b/>
          <w:sz w:val="24"/>
          <w:szCs w:val="24"/>
        </w:rPr>
      </w:pPr>
    </w:p>
    <w:p w:rsidR="00AC1C56" w:rsidRDefault="00DE4D5B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>z dnia 25</w:t>
      </w:r>
      <w:r w:rsidR="00AC1C56">
        <w:rPr>
          <w:b/>
          <w:sz w:val="24"/>
          <w:szCs w:val="24"/>
        </w:rPr>
        <w:t xml:space="preserve"> lipca 2016 roku</w:t>
      </w: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Pr="00000B0D">
        <w:rPr>
          <w:b/>
          <w:sz w:val="24"/>
          <w:szCs w:val="24"/>
        </w:rPr>
        <w:t xml:space="preserve"> sprawie zatwierdzenia taryf za zbiorowe zaopatrzenie w wodę.</w:t>
      </w: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ust.2 pkt 15 ustawy z dnia 08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 roku, poz. 446) oraz art. 24, ust. 1, 5 i 10 ustawy z dnia 07 czerwca 2001 roku o zbiorowym zaopatrzeniu w wodę i zbiorowym odprowadzaniu ścieków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2015 roku, poz. 139 z późn.zm.) Rada Gminy w Zakrzewie uchwala, co następuje:</w:t>
      </w: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AC1C56" w:rsidRDefault="00AC1C56" w:rsidP="00AC1C56">
      <w:pPr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>Zatwierdza się taryfy za zbiorowe zaopatrzenie w wodę w brzmieniu określonym w załączniku do niniejszej uchwały.</w:t>
      </w: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AC1C56" w:rsidRDefault="00AC1C56" w:rsidP="00AC1C56">
      <w:pPr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>Taryfy obowiązują przez okres 1 roku od dnia 01.08.2016 do dnia 31.07.2017 roku.</w:t>
      </w: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rPr>
          <w:sz w:val="24"/>
          <w:szCs w:val="24"/>
        </w:rPr>
      </w:pPr>
      <w:r>
        <w:rPr>
          <w:sz w:val="24"/>
          <w:szCs w:val="24"/>
        </w:rPr>
        <w:t xml:space="preserve"> 3.</w:t>
      </w:r>
    </w:p>
    <w:p w:rsidR="00AC1C56" w:rsidRDefault="00AC1C56" w:rsidP="00AC1C56">
      <w:pPr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AC1C56" w:rsidRDefault="00AC1C56" w:rsidP="00AC1C56">
      <w:pPr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jc w:val="left"/>
        <w:rPr>
          <w:b/>
          <w:sz w:val="24"/>
          <w:szCs w:val="24"/>
        </w:rPr>
      </w:pPr>
    </w:p>
    <w:p w:rsidR="00AC1C56" w:rsidRDefault="00DE4D5B" w:rsidP="00DE4D5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DE4D5B" w:rsidRDefault="00DE4D5B" w:rsidP="00DE4D5B">
      <w:pPr>
        <w:jc w:val="right"/>
        <w:rPr>
          <w:b/>
          <w:sz w:val="24"/>
          <w:szCs w:val="24"/>
        </w:rPr>
      </w:pPr>
    </w:p>
    <w:p w:rsidR="00DE4D5B" w:rsidRDefault="00DE4D5B" w:rsidP="00DE4D5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Roman Stępień</w:t>
      </w: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</w:t>
      </w:r>
    </w:p>
    <w:p w:rsidR="00AC1C56" w:rsidRPr="0078424D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</w:t>
      </w:r>
      <w:r w:rsidR="001A380D">
        <w:rPr>
          <w:b/>
          <w:sz w:val="24"/>
          <w:szCs w:val="24"/>
        </w:rPr>
        <w:t xml:space="preserve">                      </w:t>
      </w:r>
      <w:bookmarkStart w:id="0" w:name="_GoBack"/>
      <w:bookmarkEnd w:id="0"/>
      <w:r w:rsidRPr="0078424D">
        <w:rPr>
          <w:b/>
          <w:sz w:val="24"/>
          <w:szCs w:val="24"/>
        </w:rPr>
        <w:t>Załącznik</w:t>
      </w:r>
    </w:p>
    <w:p w:rsidR="00AC1C56" w:rsidRPr="0078424D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</w:t>
      </w:r>
      <w:r w:rsidR="001A380D">
        <w:rPr>
          <w:b/>
          <w:sz w:val="24"/>
          <w:szCs w:val="24"/>
        </w:rPr>
        <w:t xml:space="preserve">           do Uchwały Nr XXVI/157/2016</w:t>
      </w:r>
    </w:p>
    <w:p w:rsidR="00AC1C56" w:rsidRPr="0078424D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</w:t>
      </w:r>
      <w:r w:rsidR="001A380D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 xml:space="preserve"> </w:t>
      </w:r>
      <w:r w:rsidRPr="0078424D">
        <w:rPr>
          <w:b/>
          <w:sz w:val="24"/>
          <w:szCs w:val="24"/>
        </w:rPr>
        <w:t>Rady Gminy w Zakrzewie</w:t>
      </w:r>
    </w:p>
    <w:p w:rsidR="00AC1C56" w:rsidRPr="0078424D" w:rsidRDefault="00AC1C56" w:rsidP="00AC1C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</w:t>
      </w:r>
      <w:r w:rsidR="001A380D">
        <w:rPr>
          <w:b/>
          <w:sz w:val="24"/>
          <w:szCs w:val="24"/>
        </w:rPr>
        <w:t xml:space="preserve">                            z dnia 25 lipca 2016r</w:t>
      </w:r>
    </w:p>
    <w:p w:rsidR="00AC1C56" w:rsidRDefault="00AC1C56" w:rsidP="00AC1C56">
      <w:pPr>
        <w:jc w:val="right"/>
        <w:rPr>
          <w:sz w:val="24"/>
          <w:szCs w:val="24"/>
        </w:rPr>
      </w:pPr>
    </w:p>
    <w:p w:rsidR="00AC1C56" w:rsidRDefault="00AC1C56" w:rsidP="00AC1C56">
      <w:pPr>
        <w:jc w:val="right"/>
        <w:rPr>
          <w:b/>
          <w:sz w:val="24"/>
          <w:szCs w:val="24"/>
        </w:rPr>
      </w:pPr>
    </w:p>
    <w:p w:rsidR="00AC1C56" w:rsidRDefault="00AC1C56" w:rsidP="00AC1C56">
      <w:pPr>
        <w:jc w:val="right"/>
        <w:rPr>
          <w:b/>
          <w:sz w:val="24"/>
          <w:szCs w:val="24"/>
        </w:rPr>
      </w:pPr>
    </w:p>
    <w:p w:rsidR="00AC1C56" w:rsidRPr="00216CB2" w:rsidRDefault="00AC1C56" w:rsidP="00AC1C56">
      <w:pPr>
        <w:jc w:val="right"/>
        <w:rPr>
          <w:b/>
          <w:sz w:val="24"/>
          <w:szCs w:val="24"/>
        </w:rPr>
      </w:pPr>
    </w:p>
    <w:p w:rsidR="00AC1C56" w:rsidRPr="00216CB2" w:rsidRDefault="00AC1C56" w:rsidP="00AC1C56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Taryfa stawek opłat za dostarczoną wodę w rozliczeniach</w:t>
      </w:r>
    </w:p>
    <w:p w:rsidR="00AC1C56" w:rsidRPr="00216CB2" w:rsidRDefault="00AC1C56" w:rsidP="00AC1C56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ilościowych (zł/m³) na terenie Gminy Zakrzew</w:t>
      </w:r>
      <w:r>
        <w:rPr>
          <w:b/>
          <w:sz w:val="24"/>
          <w:szCs w:val="24"/>
        </w:rPr>
        <w:t>.</w:t>
      </w:r>
    </w:p>
    <w:p w:rsidR="00AC1C56" w:rsidRDefault="00AC1C56" w:rsidP="00AC1C56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2253"/>
        <w:gridCol w:w="2262"/>
        <w:gridCol w:w="2256"/>
      </w:tblGrid>
      <w:tr w:rsidR="00AC1C56" w:rsidRPr="0078424D" w:rsidTr="001F3821"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Wyszczególnienie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Cena netto (zł)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 xml:space="preserve">Podatek </w:t>
            </w:r>
            <w:proofErr w:type="spellStart"/>
            <w:r w:rsidRPr="0078424D">
              <w:rPr>
                <w:sz w:val="24"/>
                <w:szCs w:val="24"/>
              </w:rPr>
              <w:t>Vat</w:t>
            </w:r>
            <w:proofErr w:type="spellEnd"/>
            <w:r w:rsidRPr="0078424D">
              <w:rPr>
                <w:sz w:val="24"/>
                <w:szCs w:val="24"/>
              </w:rPr>
              <w:t xml:space="preserve"> (zł)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Cena brutto (zł)</w:t>
            </w:r>
          </w:p>
        </w:tc>
      </w:tr>
      <w:tr w:rsidR="00AC1C56" w:rsidRPr="0078424D" w:rsidTr="001F3821">
        <w:tc>
          <w:tcPr>
            <w:tcW w:w="2303" w:type="dxa"/>
          </w:tcPr>
          <w:p w:rsidR="00AC1C56" w:rsidRPr="0078424D" w:rsidRDefault="00AC1C56" w:rsidP="001F3821">
            <w:pPr>
              <w:jc w:val="left"/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1m³ wody</w:t>
            </w:r>
          </w:p>
          <w:p w:rsidR="00AC1C56" w:rsidRPr="0078424D" w:rsidRDefault="00AC1C56" w:rsidP="001F382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AC1C56" w:rsidRPr="0078424D" w:rsidRDefault="00C25CAF" w:rsidP="001F38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3,34</w:t>
            </w:r>
          </w:p>
        </w:tc>
        <w:tc>
          <w:tcPr>
            <w:tcW w:w="2303" w:type="dxa"/>
          </w:tcPr>
          <w:p w:rsidR="00AC1C56" w:rsidRPr="0078424D" w:rsidRDefault="00C25CAF" w:rsidP="001F38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2303" w:type="dxa"/>
          </w:tcPr>
          <w:p w:rsidR="00AC1C56" w:rsidRPr="0078424D" w:rsidRDefault="00C25CAF" w:rsidP="001F38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3,61</w:t>
            </w:r>
          </w:p>
        </w:tc>
      </w:tr>
    </w:tbl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</w:p>
    <w:p w:rsidR="00AC1C56" w:rsidRDefault="00AC1C56" w:rsidP="00AC1C56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Taryfa miesięcznych opłat abonamentowych.</w:t>
      </w:r>
    </w:p>
    <w:p w:rsidR="00AC1C56" w:rsidRDefault="00AC1C56" w:rsidP="00AC1C56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0"/>
        <w:gridCol w:w="2261"/>
        <w:gridCol w:w="2268"/>
        <w:gridCol w:w="2263"/>
      </w:tblGrid>
      <w:tr w:rsidR="00AC1C56" w:rsidRPr="0078424D" w:rsidTr="001F3821"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Treść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Opłat netto w zł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 xml:space="preserve">Podatek </w:t>
            </w:r>
            <w:proofErr w:type="spellStart"/>
            <w:r w:rsidRPr="0078424D">
              <w:rPr>
                <w:sz w:val="24"/>
                <w:szCs w:val="24"/>
              </w:rPr>
              <w:t>Vat</w:t>
            </w:r>
            <w:proofErr w:type="spellEnd"/>
            <w:r w:rsidRPr="0078424D">
              <w:rPr>
                <w:sz w:val="24"/>
                <w:szCs w:val="24"/>
              </w:rPr>
              <w:t xml:space="preserve"> (zł)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Opłat brutto w zł</w:t>
            </w:r>
          </w:p>
        </w:tc>
      </w:tr>
      <w:tr w:rsidR="00AC1C56" w:rsidRPr="0078424D" w:rsidTr="001F3821">
        <w:tc>
          <w:tcPr>
            <w:tcW w:w="2303" w:type="dxa"/>
          </w:tcPr>
          <w:p w:rsidR="00AC1C56" w:rsidRPr="0078424D" w:rsidRDefault="00AC1C56" w:rsidP="001F3821">
            <w:pPr>
              <w:jc w:val="left"/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od 1 odbiorcy wody</w:t>
            </w:r>
          </w:p>
          <w:p w:rsidR="00AC1C56" w:rsidRPr="0078424D" w:rsidRDefault="00AC1C56" w:rsidP="001F382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3,00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0,24</w:t>
            </w:r>
          </w:p>
        </w:tc>
        <w:tc>
          <w:tcPr>
            <w:tcW w:w="2303" w:type="dxa"/>
          </w:tcPr>
          <w:p w:rsidR="00AC1C56" w:rsidRPr="0078424D" w:rsidRDefault="00AC1C56" w:rsidP="001F3821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3,24</w:t>
            </w:r>
          </w:p>
        </w:tc>
      </w:tr>
    </w:tbl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Default="00AC1C56" w:rsidP="00AC1C56">
      <w:pPr>
        <w:jc w:val="left"/>
        <w:rPr>
          <w:sz w:val="24"/>
          <w:szCs w:val="24"/>
        </w:rPr>
      </w:pPr>
    </w:p>
    <w:p w:rsidR="00AC1C56" w:rsidRPr="00216CB2" w:rsidRDefault="00AC1C56" w:rsidP="00AC1C56">
      <w:pPr>
        <w:jc w:val="left"/>
        <w:rPr>
          <w:sz w:val="24"/>
          <w:szCs w:val="24"/>
        </w:rPr>
      </w:pPr>
      <w:r>
        <w:rPr>
          <w:sz w:val="24"/>
          <w:szCs w:val="24"/>
        </w:rPr>
        <w:t>*do cen i stawek opłat dolicza się podatek od towarów i usług (</w:t>
      </w:r>
      <w:proofErr w:type="spellStart"/>
      <w:r>
        <w:rPr>
          <w:sz w:val="24"/>
          <w:szCs w:val="24"/>
        </w:rPr>
        <w:t>Vat</w:t>
      </w:r>
      <w:proofErr w:type="spellEnd"/>
      <w:r>
        <w:rPr>
          <w:sz w:val="24"/>
          <w:szCs w:val="24"/>
        </w:rPr>
        <w:t>) w wysokości zgodnej z obowiązującymi przepisami.</w:t>
      </w:r>
    </w:p>
    <w:p w:rsidR="006713BA" w:rsidRDefault="006713BA"/>
    <w:sectPr w:rsidR="00671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C56"/>
    <w:rsid w:val="001A380D"/>
    <w:rsid w:val="003B6516"/>
    <w:rsid w:val="006713BA"/>
    <w:rsid w:val="00692AE8"/>
    <w:rsid w:val="00AC1C56"/>
    <w:rsid w:val="00C25CAF"/>
    <w:rsid w:val="00DE4D5B"/>
    <w:rsid w:val="00E9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BB074-7E45-43C1-A783-0CE34471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C56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65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5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D24AE-B6D3-443F-AB5E-17BBF2A5A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2016-07-08T08:42:00Z</cp:lastPrinted>
  <dcterms:created xsi:type="dcterms:W3CDTF">2016-07-05T08:36:00Z</dcterms:created>
  <dcterms:modified xsi:type="dcterms:W3CDTF">2016-07-15T07:21:00Z</dcterms:modified>
</cp:coreProperties>
</file>