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CE8" w:rsidRDefault="00664CE8" w:rsidP="00664CE8">
      <w:pPr>
        <w:tabs>
          <w:tab w:val="center" w:pos="45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UCHWAŁA Nr</w:t>
      </w:r>
      <w:r w:rsidR="00323C0D">
        <w:rPr>
          <w:b/>
          <w:sz w:val="28"/>
          <w:szCs w:val="28"/>
        </w:rPr>
        <w:t xml:space="preserve"> </w:t>
      </w:r>
      <w:r w:rsidR="00EF60A8">
        <w:rPr>
          <w:b/>
          <w:sz w:val="28"/>
          <w:szCs w:val="28"/>
        </w:rPr>
        <w:t>XXVIII</w:t>
      </w:r>
      <w:r w:rsidR="00323C0D">
        <w:rPr>
          <w:b/>
          <w:sz w:val="28"/>
          <w:szCs w:val="28"/>
        </w:rPr>
        <w:t>/</w:t>
      </w:r>
      <w:r w:rsidR="00EF60A8">
        <w:rPr>
          <w:b/>
          <w:sz w:val="28"/>
          <w:szCs w:val="28"/>
        </w:rPr>
        <w:t>245</w:t>
      </w:r>
      <w:r>
        <w:rPr>
          <w:b/>
          <w:sz w:val="28"/>
          <w:szCs w:val="28"/>
        </w:rPr>
        <w:t>/20</w:t>
      </w:r>
      <w:r w:rsidR="00603069">
        <w:rPr>
          <w:b/>
          <w:sz w:val="28"/>
          <w:szCs w:val="28"/>
        </w:rPr>
        <w:t>21</w:t>
      </w:r>
    </w:p>
    <w:p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w Zakrzewie</w:t>
      </w:r>
    </w:p>
    <w:p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  <w:r w:rsidR="00B03FAA">
        <w:rPr>
          <w:b/>
          <w:sz w:val="28"/>
          <w:szCs w:val="28"/>
        </w:rPr>
        <w:t>24</w:t>
      </w:r>
      <w:r w:rsidR="00603069">
        <w:rPr>
          <w:b/>
          <w:sz w:val="28"/>
          <w:szCs w:val="28"/>
        </w:rPr>
        <w:t xml:space="preserve"> marca 2021 </w:t>
      </w:r>
      <w:r>
        <w:rPr>
          <w:b/>
          <w:sz w:val="28"/>
          <w:szCs w:val="28"/>
        </w:rPr>
        <w:t>roku</w:t>
      </w:r>
    </w:p>
    <w:p w:rsidR="00664CE8" w:rsidRDefault="00664CE8" w:rsidP="00664CE8">
      <w:pPr>
        <w:rPr>
          <w:b/>
        </w:rPr>
      </w:pPr>
    </w:p>
    <w:p w:rsidR="00664CE8" w:rsidRDefault="00664CE8" w:rsidP="00664CE8">
      <w:pPr>
        <w:rPr>
          <w:b/>
        </w:rPr>
      </w:pPr>
    </w:p>
    <w:p w:rsidR="00664CE8" w:rsidRDefault="00664CE8" w:rsidP="00FC112D">
      <w:pPr>
        <w:jc w:val="both"/>
        <w:rPr>
          <w:b/>
        </w:rPr>
      </w:pPr>
      <w:r>
        <w:rPr>
          <w:b/>
        </w:rPr>
        <w:t xml:space="preserve">w sprawie </w:t>
      </w:r>
      <w:r w:rsidRPr="00664CE8">
        <w:rPr>
          <w:b/>
        </w:rPr>
        <w:t>udzielania pomocy finansowej dla Powiatu Radomskiego</w:t>
      </w:r>
      <w:r w:rsidR="00603069">
        <w:rPr>
          <w:b/>
        </w:rPr>
        <w:t xml:space="preserve"> w 2021 roku</w:t>
      </w:r>
      <w:r w:rsidR="00FC112D">
        <w:rPr>
          <w:b/>
        </w:rPr>
        <w:t xml:space="preserve"> </w:t>
      </w:r>
      <w:r w:rsidR="00FC112D">
        <w:rPr>
          <w:b/>
        </w:rPr>
        <w:br/>
        <w:t xml:space="preserve">na dofinansowanie bieżących kosztów działalności Warsztatów Terapii Zajęciowej </w:t>
      </w:r>
      <w:r w:rsidR="00FC112D">
        <w:rPr>
          <w:b/>
        </w:rPr>
        <w:br/>
        <w:t xml:space="preserve">w Młodocinie Większym </w:t>
      </w:r>
    </w:p>
    <w:p w:rsidR="00664CE8" w:rsidRDefault="00664CE8" w:rsidP="00664CE8"/>
    <w:p w:rsidR="00664CE8" w:rsidRPr="00664CE8" w:rsidRDefault="00603069" w:rsidP="00664CE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Na podstawie art. 10</w:t>
      </w:r>
      <w:r w:rsidR="00664CE8" w:rsidRPr="00664CE8">
        <w:rPr>
          <w:sz w:val="20"/>
          <w:szCs w:val="20"/>
        </w:rPr>
        <w:t xml:space="preserve"> ust. 2</w:t>
      </w:r>
      <w:r>
        <w:rPr>
          <w:sz w:val="20"/>
          <w:szCs w:val="20"/>
        </w:rPr>
        <w:t xml:space="preserve">, art. 18 ust. 1 </w:t>
      </w:r>
      <w:r w:rsidR="00664CE8" w:rsidRPr="00664CE8">
        <w:rPr>
          <w:sz w:val="20"/>
          <w:szCs w:val="20"/>
        </w:rPr>
        <w:t xml:space="preserve"> </w:t>
      </w:r>
      <w:r>
        <w:rPr>
          <w:sz w:val="20"/>
          <w:szCs w:val="20"/>
        </w:rPr>
        <w:t>i art.. 58</w:t>
      </w:r>
      <w:r w:rsidR="00664CE8" w:rsidRPr="00664CE8">
        <w:rPr>
          <w:sz w:val="20"/>
          <w:szCs w:val="20"/>
        </w:rPr>
        <w:t xml:space="preserve"> ustawy z dnia 8 marca 1990r. o samorządzie gminnym (Dz. U. z </w:t>
      </w:r>
      <w:r>
        <w:rPr>
          <w:sz w:val="20"/>
          <w:szCs w:val="20"/>
        </w:rPr>
        <w:t>2020 r., poz. 713 z późn zm.) oraz art. 216 ust. 2 pkt. 5 i art. 220</w:t>
      </w:r>
      <w:r w:rsidR="00664CE8" w:rsidRPr="00664CE8">
        <w:rPr>
          <w:sz w:val="20"/>
          <w:szCs w:val="20"/>
        </w:rPr>
        <w:t xml:space="preserve"> ustawy z dnia 27 sierpnia 2009r. o finansach public</w:t>
      </w:r>
      <w:r>
        <w:rPr>
          <w:sz w:val="20"/>
          <w:szCs w:val="20"/>
        </w:rPr>
        <w:t>znych (Dz. U. z 2</w:t>
      </w:r>
      <w:r w:rsidR="00C04F33">
        <w:rPr>
          <w:sz w:val="20"/>
          <w:szCs w:val="20"/>
        </w:rPr>
        <w:t>021 r. poz. 305</w:t>
      </w:r>
      <w:r w:rsidR="00664CE8" w:rsidRPr="00664CE8">
        <w:rPr>
          <w:sz w:val="20"/>
          <w:szCs w:val="20"/>
        </w:rPr>
        <w:t>).</w:t>
      </w:r>
    </w:p>
    <w:p w:rsidR="00664CE8" w:rsidRDefault="00664CE8" w:rsidP="00664CE8">
      <w:pPr>
        <w:spacing w:line="360" w:lineRule="auto"/>
      </w:pPr>
    </w:p>
    <w:p w:rsidR="00664CE8" w:rsidRDefault="00481AB8" w:rsidP="00966AEC">
      <w:pPr>
        <w:spacing w:line="360" w:lineRule="auto"/>
        <w:ind w:firstLine="708"/>
      </w:pPr>
      <w:r>
        <w:t>Rada Gminy Zakrzew</w:t>
      </w:r>
      <w:r w:rsidR="00664CE8">
        <w:t xml:space="preserve"> uchwala, co następuje:</w:t>
      </w:r>
    </w:p>
    <w:p w:rsidR="00966AEC" w:rsidRDefault="00966AEC" w:rsidP="00966AEC">
      <w:pPr>
        <w:spacing w:line="360" w:lineRule="auto"/>
        <w:ind w:firstLine="708"/>
      </w:pPr>
    </w:p>
    <w:p w:rsidR="00664CE8" w:rsidRDefault="00664CE8" w:rsidP="00966AEC">
      <w:pPr>
        <w:spacing w:line="360" w:lineRule="auto"/>
        <w:jc w:val="center"/>
      </w:pPr>
      <w:r>
        <w:rPr>
          <w:b/>
        </w:rPr>
        <w:t>§ 1.</w:t>
      </w:r>
    </w:p>
    <w:p w:rsidR="00664CE8" w:rsidRDefault="00603069" w:rsidP="00603069">
      <w:pPr>
        <w:pStyle w:val="Akapitzlist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Udziela się pomocy finansowej Powiatowi Radomskiemu w postaci dotacji celowej </w:t>
      </w:r>
      <w:r w:rsidR="000214A8">
        <w:br/>
      </w:r>
      <w:r>
        <w:t xml:space="preserve">w wysokości </w:t>
      </w:r>
      <w:r w:rsidR="00E24457">
        <w:t>7 000,00</w:t>
      </w:r>
      <w:r>
        <w:t xml:space="preserve"> zł (słownie: </w:t>
      </w:r>
      <w:r w:rsidR="00E24457">
        <w:t>siedem tysięcy</w:t>
      </w:r>
      <w:r>
        <w:t xml:space="preserve"> złotych) na dofinansowanie b</w:t>
      </w:r>
      <w:r w:rsidR="00E24457">
        <w:t xml:space="preserve">ieżących kosztów działalności Warsztatów Terapii Zajęciowej w Młodocinie Większym prowadzonych przez Stowarzyszenie Przyjaciół Młodocina Większego i Osób Niepełnosprawnych „Pozytywni” </w:t>
      </w:r>
    </w:p>
    <w:p w:rsidR="00603069" w:rsidRDefault="00603069" w:rsidP="00966AEC">
      <w:pPr>
        <w:pStyle w:val="Akapitzlist"/>
        <w:numPr>
          <w:ilvl w:val="0"/>
          <w:numId w:val="1"/>
        </w:numPr>
        <w:spacing w:line="360" w:lineRule="auto"/>
        <w:ind w:left="0" w:firstLine="360"/>
        <w:jc w:val="both"/>
      </w:pPr>
      <w:r>
        <w:t>Źródłem pokrycia zadania, o którym mowa w ust. 1 są dochody własne gminy.</w:t>
      </w:r>
    </w:p>
    <w:p w:rsidR="00664CE8" w:rsidRDefault="00664CE8" w:rsidP="00966AEC">
      <w:pPr>
        <w:spacing w:line="360" w:lineRule="auto"/>
        <w:jc w:val="center"/>
        <w:rPr>
          <w:b/>
        </w:rPr>
      </w:pPr>
      <w:r>
        <w:rPr>
          <w:b/>
        </w:rPr>
        <w:t>§ 2.</w:t>
      </w:r>
    </w:p>
    <w:p w:rsidR="00481AB8" w:rsidRDefault="00481AB8" w:rsidP="00966AEC">
      <w:pPr>
        <w:spacing w:line="360" w:lineRule="auto"/>
        <w:jc w:val="both"/>
      </w:pPr>
      <w:r>
        <w:t xml:space="preserve">             Szczegółowe warunki udzielania pomocy finansowej oraz zasady jej rozliczania określone zostaną w umowie pomocy finansowej pomiędzy Gminą Zakrzew</w:t>
      </w:r>
      <w:r w:rsidR="00F47015">
        <w:t>,</w:t>
      </w:r>
      <w:r>
        <w:t xml:space="preserve"> a  Powiatem Radomskim. </w:t>
      </w:r>
    </w:p>
    <w:p w:rsidR="00481AB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3.</w:t>
      </w:r>
    </w:p>
    <w:p w:rsidR="00664CE8" w:rsidRDefault="00664CE8" w:rsidP="00966AEC">
      <w:pPr>
        <w:spacing w:line="360" w:lineRule="auto"/>
      </w:pPr>
      <w:r>
        <w:t>Wykonanie uchwały powierza się Wójtowi Gminy</w:t>
      </w:r>
      <w:r w:rsidR="00F47015">
        <w:t>.</w:t>
      </w:r>
    </w:p>
    <w:p w:rsidR="00664CE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4</w:t>
      </w:r>
      <w:r w:rsidR="00664CE8">
        <w:rPr>
          <w:b/>
        </w:rPr>
        <w:t>.</w:t>
      </w:r>
    </w:p>
    <w:p w:rsidR="00664CE8" w:rsidRDefault="00664CE8" w:rsidP="00966AEC">
      <w:pPr>
        <w:spacing w:line="360" w:lineRule="auto"/>
      </w:pPr>
      <w:bookmarkStart w:id="0" w:name="_GoBack"/>
      <w:bookmarkEnd w:id="0"/>
      <w:r>
        <w:t>Uchwała wchodzi w życie z dniem podjęcia</w:t>
      </w:r>
      <w:r w:rsidR="00603069">
        <w:t xml:space="preserve"> i obowiązuje w roku budżetowym 2021. </w:t>
      </w:r>
    </w:p>
    <w:p w:rsidR="00664CE8" w:rsidRDefault="00664CE8" w:rsidP="00966AEC">
      <w:pPr>
        <w:spacing w:line="360" w:lineRule="auto"/>
        <w:rPr>
          <w:b/>
        </w:rPr>
      </w:pPr>
      <w:r>
        <w:rPr>
          <w:b/>
        </w:rPr>
        <w:t xml:space="preserve">               </w:t>
      </w:r>
    </w:p>
    <w:p w:rsidR="00664CE8" w:rsidRDefault="00664CE8" w:rsidP="00966AEC">
      <w:pPr>
        <w:spacing w:line="360" w:lineRule="auto"/>
        <w:rPr>
          <w:b/>
        </w:rPr>
      </w:pPr>
    </w:p>
    <w:p w:rsidR="00603069" w:rsidRDefault="00EF60A8" w:rsidP="00EF60A8">
      <w:pPr>
        <w:jc w:val="right"/>
        <w:rPr>
          <w:b/>
        </w:rPr>
      </w:pPr>
      <w:r>
        <w:rPr>
          <w:b/>
        </w:rPr>
        <w:t>Przewodniczący Rady Gminy</w:t>
      </w:r>
    </w:p>
    <w:p w:rsidR="00EF60A8" w:rsidRDefault="00EF60A8" w:rsidP="00EF60A8">
      <w:pPr>
        <w:jc w:val="right"/>
        <w:rPr>
          <w:b/>
        </w:rPr>
      </w:pPr>
    </w:p>
    <w:p w:rsidR="00481AB8" w:rsidRDefault="00B94498" w:rsidP="00B94498">
      <w:pPr>
        <w:ind w:left="4956" w:firstLine="708"/>
        <w:jc w:val="center"/>
      </w:pPr>
      <w:r>
        <w:rPr>
          <w:b/>
        </w:rPr>
        <w:t xml:space="preserve">     </w:t>
      </w:r>
      <w:r w:rsidR="00EF60A8">
        <w:rPr>
          <w:b/>
        </w:rPr>
        <w:t xml:space="preserve">Janusz Stawczyk </w:t>
      </w:r>
    </w:p>
    <w:sectPr w:rsidR="00481AB8" w:rsidSect="00664C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C6F06"/>
    <w:multiLevelType w:val="hybridMultilevel"/>
    <w:tmpl w:val="C5140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E8"/>
    <w:rsid w:val="00014EEB"/>
    <w:rsid w:val="000214A8"/>
    <w:rsid w:val="00036C45"/>
    <w:rsid w:val="00076E18"/>
    <w:rsid w:val="000876E6"/>
    <w:rsid w:val="000F2B70"/>
    <w:rsid w:val="00136E17"/>
    <w:rsid w:val="00176A07"/>
    <w:rsid w:val="002531AC"/>
    <w:rsid w:val="00256346"/>
    <w:rsid w:val="002E32AD"/>
    <w:rsid w:val="00323C0D"/>
    <w:rsid w:val="003748FC"/>
    <w:rsid w:val="003A3C9F"/>
    <w:rsid w:val="003F699D"/>
    <w:rsid w:val="00481AB8"/>
    <w:rsid w:val="00603069"/>
    <w:rsid w:val="006076ED"/>
    <w:rsid w:val="00661DC4"/>
    <w:rsid w:val="00664CE8"/>
    <w:rsid w:val="00773EE9"/>
    <w:rsid w:val="00784EB7"/>
    <w:rsid w:val="007A3DFD"/>
    <w:rsid w:val="007C1EAF"/>
    <w:rsid w:val="007F564D"/>
    <w:rsid w:val="008853F7"/>
    <w:rsid w:val="009215F5"/>
    <w:rsid w:val="00950C93"/>
    <w:rsid w:val="00966AEC"/>
    <w:rsid w:val="009D4766"/>
    <w:rsid w:val="009E458B"/>
    <w:rsid w:val="009F6482"/>
    <w:rsid w:val="00A15716"/>
    <w:rsid w:val="00A454E7"/>
    <w:rsid w:val="00A850AA"/>
    <w:rsid w:val="00AB66E3"/>
    <w:rsid w:val="00B03FAA"/>
    <w:rsid w:val="00B21402"/>
    <w:rsid w:val="00B35752"/>
    <w:rsid w:val="00B94498"/>
    <w:rsid w:val="00C04F33"/>
    <w:rsid w:val="00C123C3"/>
    <w:rsid w:val="00C21896"/>
    <w:rsid w:val="00C56734"/>
    <w:rsid w:val="00CB41AA"/>
    <w:rsid w:val="00D91D25"/>
    <w:rsid w:val="00E07C8A"/>
    <w:rsid w:val="00E24457"/>
    <w:rsid w:val="00EB3A4C"/>
    <w:rsid w:val="00EF60A8"/>
    <w:rsid w:val="00F47015"/>
    <w:rsid w:val="00F57D5F"/>
    <w:rsid w:val="00FB21E7"/>
    <w:rsid w:val="00F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C01E57-C145-4FF6-B776-43DD4F35E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4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3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4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6CAE5-40D6-40E1-85CD-84141691A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Jolanta Glowacka</cp:lastModifiedBy>
  <cp:revision>2</cp:revision>
  <cp:lastPrinted>2021-03-24T11:25:00Z</cp:lastPrinted>
  <dcterms:created xsi:type="dcterms:W3CDTF">2021-04-29T11:24:00Z</dcterms:created>
  <dcterms:modified xsi:type="dcterms:W3CDTF">2021-04-29T11:24:00Z</dcterms:modified>
</cp:coreProperties>
</file>