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F27" w:rsidRPr="006A144F" w:rsidRDefault="00B93F27" w:rsidP="00514D1F">
      <w:pPr>
        <w:spacing w:after="0" w:line="259" w:lineRule="auto"/>
        <w:ind w:right="125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6A144F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UCHWAŁA  </w:t>
      </w:r>
      <w:r w:rsidR="00514D1F">
        <w:rPr>
          <w:rFonts w:eastAsia="Times New Roman" w:cstheme="minorHAnsi"/>
          <w:b/>
          <w:color w:val="000000"/>
          <w:sz w:val="24"/>
          <w:szCs w:val="24"/>
          <w:lang w:eastAsia="pl-PL"/>
        </w:rPr>
        <w:t>N</w:t>
      </w:r>
      <w:r w:rsidRPr="006A144F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r </w:t>
      </w:r>
      <w:r w:rsidR="00514D1F">
        <w:rPr>
          <w:rFonts w:eastAsia="Times New Roman" w:cstheme="minorHAnsi"/>
          <w:b/>
          <w:color w:val="000000"/>
          <w:sz w:val="24"/>
          <w:szCs w:val="24"/>
          <w:lang w:eastAsia="pl-PL"/>
        </w:rPr>
        <w:t>XXX/261/2021</w:t>
      </w:r>
    </w:p>
    <w:p w:rsidR="00B93F27" w:rsidRPr="006A144F" w:rsidRDefault="00B93F27" w:rsidP="00514D1F">
      <w:pPr>
        <w:spacing w:after="0" w:line="259" w:lineRule="auto"/>
        <w:ind w:right="125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6A144F">
        <w:rPr>
          <w:rFonts w:eastAsia="Times New Roman" w:cstheme="minorHAnsi"/>
          <w:b/>
          <w:color w:val="000000"/>
          <w:sz w:val="24"/>
          <w:szCs w:val="24"/>
          <w:lang w:eastAsia="pl-PL"/>
        </w:rPr>
        <w:t>RADY GMINY w  ZAKRZEWIE</w:t>
      </w:r>
    </w:p>
    <w:p w:rsidR="00B93F27" w:rsidRDefault="00514D1F" w:rsidP="00514D1F">
      <w:pPr>
        <w:spacing w:after="258" w:line="259" w:lineRule="auto"/>
        <w:ind w:right="125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z dnia 15</w:t>
      </w:r>
      <w:r w:rsidR="006A144F" w:rsidRPr="006A144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czerwca 2021 roku</w:t>
      </w:r>
    </w:p>
    <w:p w:rsidR="00514D1F" w:rsidRDefault="00514D1F" w:rsidP="00845912">
      <w:pPr>
        <w:pStyle w:val="NormalnyWeb"/>
        <w:keepNext/>
        <w:spacing w:before="120" w:after="120"/>
        <w:jc w:val="both"/>
        <w:rPr>
          <w:rFonts w:asciiTheme="minorHAnsi" w:hAnsiTheme="minorHAnsi" w:cstheme="minorHAnsi"/>
          <w:b/>
          <w:bCs/>
        </w:rPr>
      </w:pPr>
    </w:p>
    <w:p w:rsidR="00026117" w:rsidRPr="006A144F" w:rsidRDefault="005C12BB" w:rsidP="00845912">
      <w:pPr>
        <w:pStyle w:val="NormalnyWeb"/>
        <w:keepNext/>
        <w:spacing w:before="120" w:after="120"/>
        <w:jc w:val="both"/>
        <w:rPr>
          <w:rFonts w:asciiTheme="minorHAnsi" w:hAnsiTheme="minorHAnsi" w:cstheme="minorHAnsi"/>
        </w:rPr>
      </w:pPr>
      <w:r w:rsidRPr="006A144F">
        <w:rPr>
          <w:rFonts w:asciiTheme="minorHAnsi" w:hAnsiTheme="minorHAnsi" w:cstheme="minorHAnsi"/>
          <w:b/>
          <w:bCs/>
        </w:rPr>
        <w:t>w sprawie</w:t>
      </w:r>
      <w:r w:rsidR="006A144F" w:rsidRPr="006A144F">
        <w:rPr>
          <w:rFonts w:asciiTheme="minorHAnsi" w:hAnsiTheme="minorHAnsi" w:cstheme="minorHAnsi"/>
          <w:b/>
          <w:bCs/>
        </w:rPr>
        <w:t xml:space="preserve"> </w:t>
      </w:r>
      <w:r w:rsidR="00A34D28" w:rsidRPr="006A144F">
        <w:rPr>
          <w:rFonts w:asciiTheme="minorHAnsi" w:hAnsiTheme="minorHAnsi" w:cstheme="minorHAnsi"/>
          <w:b/>
          <w:bCs/>
        </w:rPr>
        <w:t xml:space="preserve">wyrażenia zgody na zawarcie na okres 10 lat umowy użyczenia nieruchomości zabudowanej, stanowiącej własność Gminy Zakrzew, położonej w Dąbrówce Nagórnej przy </w:t>
      </w:r>
      <w:r w:rsidR="00A34D28" w:rsidRPr="006A144F">
        <w:rPr>
          <w:rFonts w:asciiTheme="minorHAnsi" w:hAnsiTheme="minorHAnsi" w:cstheme="minorHAnsi"/>
          <w:b/>
          <w:bCs/>
        </w:rPr>
        <w:br/>
        <w:t>ul. Radomskiej 54</w:t>
      </w:r>
    </w:p>
    <w:p w:rsidR="005C12BB" w:rsidRPr="006A144F" w:rsidRDefault="005C12BB" w:rsidP="006A144F">
      <w:pPr>
        <w:pStyle w:val="NormalnyWeb"/>
        <w:keepNext/>
        <w:spacing w:before="120" w:after="120"/>
        <w:ind w:firstLine="708"/>
        <w:jc w:val="both"/>
        <w:rPr>
          <w:rFonts w:asciiTheme="minorHAnsi" w:hAnsiTheme="minorHAnsi" w:cstheme="minorHAnsi"/>
        </w:rPr>
      </w:pPr>
      <w:r w:rsidRPr="006A144F">
        <w:rPr>
          <w:rFonts w:asciiTheme="minorHAnsi" w:hAnsiTheme="minorHAnsi" w:cstheme="minorHAnsi"/>
        </w:rPr>
        <w:t xml:space="preserve">Na  podstawie </w:t>
      </w:r>
      <w:r w:rsidR="007D58BA" w:rsidRPr="006A144F">
        <w:rPr>
          <w:rFonts w:asciiTheme="minorHAnsi" w:hAnsiTheme="minorHAnsi" w:cstheme="minorHAnsi"/>
        </w:rPr>
        <w:t xml:space="preserve">art. 18 ust. 2 pkt </w:t>
      </w:r>
      <w:r w:rsidR="006A144F">
        <w:rPr>
          <w:rFonts w:asciiTheme="minorHAnsi" w:hAnsiTheme="minorHAnsi" w:cstheme="minorHAnsi"/>
        </w:rPr>
        <w:t>9 lit. a</w:t>
      </w:r>
      <w:r w:rsidR="007D58BA" w:rsidRPr="006A144F">
        <w:rPr>
          <w:rFonts w:asciiTheme="minorHAnsi" w:hAnsiTheme="minorHAnsi" w:cstheme="minorHAnsi"/>
        </w:rPr>
        <w:t xml:space="preserve"> </w:t>
      </w:r>
      <w:r w:rsidRPr="006A144F">
        <w:rPr>
          <w:rFonts w:asciiTheme="minorHAnsi" w:hAnsiTheme="minorHAnsi" w:cstheme="minorHAnsi"/>
        </w:rPr>
        <w:t>ustawy  z dnia  8 marca  1990</w:t>
      </w:r>
      <w:r w:rsidR="006A144F">
        <w:rPr>
          <w:rFonts w:asciiTheme="minorHAnsi" w:hAnsiTheme="minorHAnsi" w:cstheme="minorHAnsi"/>
        </w:rPr>
        <w:t xml:space="preserve"> </w:t>
      </w:r>
      <w:r w:rsidRPr="006A144F">
        <w:rPr>
          <w:rFonts w:asciiTheme="minorHAnsi" w:hAnsiTheme="minorHAnsi" w:cstheme="minorHAnsi"/>
        </w:rPr>
        <w:t>r.  o samorządzie  gminnym (Dz. U. z 20</w:t>
      </w:r>
      <w:r w:rsidR="007D58BA" w:rsidRPr="006A144F">
        <w:rPr>
          <w:rFonts w:asciiTheme="minorHAnsi" w:hAnsiTheme="minorHAnsi" w:cstheme="minorHAnsi"/>
        </w:rPr>
        <w:t>20</w:t>
      </w:r>
      <w:r w:rsidRPr="006A144F">
        <w:rPr>
          <w:rFonts w:asciiTheme="minorHAnsi" w:hAnsiTheme="minorHAnsi" w:cstheme="minorHAnsi"/>
        </w:rPr>
        <w:t xml:space="preserve"> r. poz. </w:t>
      </w:r>
      <w:r w:rsidR="007D58BA" w:rsidRPr="006A144F">
        <w:rPr>
          <w:rFonts w:asciiTheme="minorHAnsi" w:hAnsiTheme="minorHAnsi" w:cstheme="minorHAnsi"/>
        </w:rPr>
        <w:t>713</w:t>
      </w:r>
      <w:r w:rsidRPr="006A144F">
        <w:rPr>
          <w:rFonts w:asciiTheme="minorHAnsi" w:hAnsiTheme="minorHAnsi" w:cstheme="minorHAnsi"/>
        </w:rPr>
        <w:t xml:space="preserve"> z późn. zm.) oraz art. </w:t>
      </w:r>
      <w:r w:rsidR="00A34D28" w:rsidRPr="006A144F">
        <w:rPr>
          <w:rFonts w:asciiTheme="minorHAnsi" w:hAnsiTheme="minorHAnsi" w:cstheme="minorHAnsi"/>
        </w:rPr>
        <w:t>13 ust.</w:t>
      </w:r>
      <w:r w:rsidR="006A144F">
        <w:rPr>
          <w:rFonts w:asciiTheme="minorHAnsi" w:hAnsiTheme="minorHAnsi" w:cstheme="minorHAnsi"/>
        </w:rPr>
        <w:t xml:space="preserve"> </w:t>
      </w:r>
      <w:r w:rsidR="00A34D28" w:rsidRPr="006A144F">
        <w:rPr>
          <w:rFonts w:asciiTheme="minorHAnsi" w:hAnsiTheme="minorHAnsi" w:cstheme="minorHAnsi"/>
        </w:rPr>
        <w:t>1 ustawy z dnia 21 sierpnia 1997</w:t>
      </w:r>
      <w:r w:rsidR="006A144F">
        <w:rPr>
          <w:rFonts w:asciiTheme="minorHAnsi" w:hAnsiTheme="minorHAnsi" w:cstheme="minorHAnsi"/>
        </w:rPr>
        <w:t xml:space="preserve"> </w:t>
      </w:r>
      <w:r w:rsidR="00A34D28" w:rsidRPr="006A144F">
        <w:rPr>
          <w:rFonts w:asciiTheme="minorHAnsi" w:hAnsiTheme="minorHAnsi" w:cstheme="minorHAnsi"/>
        </w:rPr>
        <w:t xml:space="preserve">r. </w:t>
      </w:r>
      <w:r w:rsidR="006A144F">
        <w:rPr>
          <w:rFonts w:asciiTheme="minorHAnsi" w:hAnsiTheme="minorHAnsi" w:cstheme="minorHAnsi"/>
        </w:rPr>
        <w:t>o gospodarce nieruchomościami (</w:t>
      </w:r>
      <w:r w:rsidR="007D58BA" w:rsidRPr="006A144F">
        <w:rPr>
          <w:rFonts w:asciiTheme="minorHAnsi" w:hAnsiTheme="minorHAnsi" w:cstheme="minorHAnsi"/>
        </w:rPr>
        <w:t>Dz. U. z 2020</w:t>
      </w:r>
      <w:r w:rsidRPr="006A144F">
        <w:rPr>
          <w:rFonts w:asciiTheme="minorHAnsi" w:hAnsiTheme="minorHAnsi" w:cstheme="minorHAnsi"/>
        </w:rPr>
        <w:t xml:space="preserve"> r. poz. </w:t>
      </w:r>
      <w:r w:rsidR="00A34D28" w:rsidRPr="006A144F">
        <w:rPr>
          <w:rFonts w:asciiTheme="minorHAnsi" w:hAnsiTheme="minorHAnsi" w:cstheme="minorHAnsi"/>
        </w:rPr>
        <w:t>1990</w:t>
      </w:r>
      <w:r w:rsidRPr="006A144F">
        <w:rPr>
          <w:rFonts w:asciiTheme="minorHAnsi" w:hAnsiTheme="minorHAnsi" w:cstheme="minorHAnsi"/>
        </w:rPr>
        <w:t xml:space="preserve"> z późn. zm.)</w:t>
      </w:r>
      <w:r w:rsidR="006A144F">
        <w:rPr>
          <w:rFonts w:asciiTheme="minorHAnsi" w:hAnsiTheme="minorHAnsi" w:cstheme="minorHAnsi"/>
        </w:rPr>
        <w:t xml:space="preserve"> </w:t>
      </w:r>
      <w:r w:rsidRPr="006A144F">
        <w:rPr>
          <w:rFonts w:asciiTheme="minorHAnsi" w:hAnsiTheme="minorHAnsi" w:cstheme="minorHAnsi"/>
        </w:rPr>
        <w:t>uchwala się</w:t>
      </w:r>
      <w:r w:rsidR="006A144F">
        <w:rPr>
          <w:rFonts w:asciiTheme="minorHAnsi" w:hAnsiTheme="minorHAnsi" w:cstheme="minorHAnsi"/>
        </w:rPr>
        <w:t>,</w:t>
      </w:r>
      <w:r w:rsidRPr="006A144F">
        <w:rPr>
          <w:rFonts w:asciiTheme="minorHAnsi" w:hAnsiTheme="minorHAnsi" w:cstheme="minorHAnsi"/>
        </w:rPr>
        <w:t xml:space="preserve"> co następuje:</w:t>
      </w:r>
    </w:p>
    <w:p w:rsidR="00026117" w:rsidRPr="006A144F" w:rsidRDefault="00026117" w:rsidP="00026117">
      <w:pPr>
        <w:pStyle w:val="NormalnyWeb"/>
        <w:keepNext/>
        <w:spacing w:before="120" w:after="120"/>
        <w:jc w:val="center"/>
        <w:rPr>
          <w:rFonts w:asciiTheme="minorHAnsi" w:hAnsiTheme="minorHAnsi" w:cstheme="minorHAnsi"/>
          <w:b/>
        </w:rPr>
      </w:pPr>
      <w:r w:rsidRPr="006A144F">
        <w:rPr>
          <w:rFonts w:asciiTheme="minorHAnsi" w:hAnsiTheme="minorHAnsi" w:cstheme="minorHAnsi"/>
          <w:b/>
        </w:rPr>
        <w:t>§ 1.</w:t>
      </w:r>
    </w:p>
    <w:p w:rsidR="00A725B2" w:rsidRPr="006A144F" w:rsidRDefault="00A34D28" w:rsidP="00192AC4">
      <w:pPr>
        <w:jc w:val="both"/>
        <w:rPr>
          <w:rFonts w:cstheme="minorHAnsi"/>
          <w:sz w:val="24"/>
          <w:szCs w:val="24"/>
        </w:rPr>
      </w:pPr>
      <w:r w:rsidRPr="006A144F">
        <w:rPr>
          <w:rFonts w:cstheme="minorHAnsi"/>
          <w:sz w:val="24"/>
          <w:szCs w:val="24"/>
        </w:rPr>
        <w:t xml:space="preserve">Wyraża się zgodę na zawarcie ze  </w:t>
      </w:r>
      <w:r w:rsidR="00D45029" w:rsidRPr="006A144F">
        <w:rPr>
          <w:rFonts w:cstheme="minorHAnsi"/>
          <w:sz w:val="24"/>
          <w:szCs w:val="24"/>
        </w:rPr>
        <w:t>Stowarzyszeniem Pomocy Niepełnosprawnym „Do celu”</w:t>
      </w:r>
      <w:r w:rsidR="00D45029" w:rsidRPr="006A144F">
        <w:rPr>
          <w:rFonts w:cstheme="minorHAnsi"/>
          <w:sz w:val="24"/>
          <w:szCs w:val="24"/>
        </w:rPr>
        <w:br/>
        <w:t>im. Św. Brata Alberta</w:t>
      </w:r>
      <w:r w:rsidR="006A144F">
        <w:rPr>
          <w:rFonts w:cstheme="minorHAnsi"/>
          <w:sz w:val="24"/>
          <w:szCs w:val="24"/>
        </w:rPr>
        <w:t xml:space="preserve"> </w:t>
      </w:r>
      <w:r w:rsidRPr="006A144F">
        <w:rPr>
          <w:rFonts w:cstheme="minorHAnsi"/>
          <w:sz w:val="24"/>
          <w:szCs w:val="24"/>
        </w:rPr>
        <w:t>w Radomiu</w:t>
      </w:r>
      <w:r w:rsidR="006A144F">
        <w:rPr>
          <w:rFonts w:cstheme="minorHAnsi"/>
          <w:sz w:val="24"/>
          <w:szCs w:val="24"/>
        </w:rPr>
        <w:t xml:space="preserve"> </w:t>
      </w:r>
      <w:r w:rsidRPr="006A144F">
        <w:rPr>
          <w:rFonts w:cstheme="minorHAnsi"/>
          <w:sz w:val="24"/>
          <w:szCs w:val="24"/>
        </w:rPr>
        <w:t>umowy użyczenia dotyczącej nieruchomości, oznaczonej jako działka nr</w:t>
      </w:r>
      <w:r w:rsidR="006A144F">
        <w:rPr>
          <w:rFonts w:cstheme="minorHAnsi"/>
          <w:sz w:val="24"/>
          <w:szCs w:val="24"/>
        </w:rPr>
        <w:t xml:space="preserve"> 381 </w:t>
      </w:r>
      <w:r w:rsidRPr="006A144F">
        <w:rPr>
          <w:rFonts w:cstheme="minorHAnsi"/>
          <w:sz w:val="24"/>
          <w:szCs w:val="24"/>
        </w:rPr>
        <w:t>o pow</w:t>
      </w:r>
      <w:r w:rsidR="006A144F">
        <w:rPr>
          <w:rFonts w:cstheme="minorHAnsi"/>
          <w:sz w:val="24"/>
          <w:szCs w:val="24"/>
        </w:rPr>
        <w:t xml:space="preserve">. 0,9600 ha </w:t>
      </w:r>
      <w:r w:rsidR="006B2156" w:rsidRPr="006A144F">
        <w:rPr>
          <w:rFonts w:cstheme="minorHAnsi"/>
          <w:sz w:val="24"/>
          <w:szCs w:val="24"/>
        </w:rPr>
        <w:t>zabudowanej budynkiem murowanym jednokondygnacyjnym, położonej</w:t>
      </w:r>
      <w:r w:rsidR="006A144F">
        <w:rPr>
          <w:rFonts w:cstheme="minorHAnsi"/>
          <w:sz w:val="24"/>
          <w:szCs w:val="24"/>
        </w:rPr>
        <w:t xml:space="preserve"> </w:t>
      </w:r>
      <w:r w:rsidR="006B2156" w:rsidRPr="006A144F">
        <w:rPr>
          <w:rFonts w:cstheme="minorHAnsi"/>
          <w:sz w:val="24"/>
          <w:szCs w:val="24"/>
        </w:rPr>
        <w:t>w Dąbrówce Nagórnej przy ul. Radomskiej 54,</w:t>
      </w:r>
      <w:r w:rsidR="006A144F">
        <w:rPr>
          <w:rFonts w:cstheme="minorHAnsi"/>
          <w:sz w:val="24"/>
          <w:szCs w:val="24"/>
        </w:rPr>
        <w:t xml:space="preserve"> </w:t>
      </w:r>
      <w:r w:rsidR="006B2156" w:rsidRPr="006A144F">
        <w:rPr>
          <w:rFonts w:cstheme="minorHAnsi"/>
          <w:sz w:val="24"/>
          <w:szCs w:val="24"/>
        </w:rPr>
        <w:t xml:space="preserve">gm. Zakrzew na okres 10 lat </w:t>
      </w:r>
      <w:r w:rsidR="00514D1F">
        <w:rPr>
          <w:rFonts w:cstheme="minorHAnsi"/>
          <w:sz w:val="24"/>
          <w:szCs w:val="24"/>
        </w:rPr>
        <w:br/>
      </w:r>
      <w:bookmarkStart w:id="0" w:name="_GoBack"/>
      <w:bookmarkEnd w:id="0"/>
      <w:r w:rsidR="006B2156" w:rsidRPr="006A144F">
        <w:rPr>
          <w:rFonts w:cstheme="minorHAnsi"/>
          <w:sz w:val="24"/>
          <w:szCs w:val="24"/>
        </w:rPr>
        <w:t>dla potrzeb pr</w:t>
      </w:r>
      <w:r w:rsidR="00D87619" w:rsidRPr="006A144F">
        <w:rPr>
          <w:rFonts w:cstheme="minorHAnsi"/>
          <w:sz w:val="24"/>
          <w:szCs w:val="24"/>
        </w:rPr>
        <w:t>owadzenia na tej nieruchomości W</w:t>
      </w:r>
      <w:r w:rsidR="006B2156" w:rsidRPr="006A144F">
        <w:rPr>
          <w:rFonts w:cstheme="minorHAnsi"/>
          <w:sz w:val="24"/>
          <w:szCs w:val="24"/>
        </w:rPr>
        <w:t>arsztatów Terapii Zajęciowej.</w:t>
      </w:r>
      <w:r w:rsidR="00CD1BA1" w:rsidRPr="006A144F">
        <w:rPr>
          <w:rFonts w:cstheme="minorHAnsi"/>
          <w:sz w:val="24"/>
          <w:szCs w:val="24"/>
        </w:rPr>
        <w:t xml:space="preserve"> Dla działki nr</w:t>
      </w:r>
      <w:r w:rsidR="006A144F">
        <w:rPr>
          <w:rFonts w:cstheme="minorHAnsi"/>
          <w:sz w:val="24"/>
          <w:szCs w:val="24"/>
        </w:rPr>
        <w:t xml:space="preserve"> 381</w:t>
      </w:r>
      <w:r w:rsidR="00CD1BA1" w:rsidRPr="006A144F">
        <w:rPr>
          <w:rFonts w:cstheme="minorHAnsi"/>
          <w:sz w:val="24"/>
          <w:szCs w:val="24"/>
        </w:rPr>
        <w:t xml:space="preserve"> prowadzona jest księga wieczysta n</w:t>
      </w:r>
      <w:r w:rsidR="006A144F">
        <w:rPr>
          <w:rFonts w:cstheme="minorHAnsi"/>
          <w:sz w:val="24"/>
          <w:szCs w:val="24"/>
        </w:rPr>
        <w:t>r RA1R/00104541/7</w:t>
      </w:r>
      <w:r w:rsidR="00D54549">
        <w:rPr>
          <w:rFonts w:cstheme="minorHAnsi"/>
          <w:sz w:val="24"/>
          <w:szCs w:val="24"/>
        </w:rPr>
        <w:t>.</w:t>
      </w:r>
    </w:p>
    <w:p w:rsidR="00845912" w:rsidRPr="006A144F" w:rsidRDefault="00A725B2" w:rsidP="00A725B2">
      <w:pPr>
        <w:pStyle w:val="NormalnyWeb"/>
        <w:keepNext/>
        <w:spacing w:before="120" w:after="120"/>
        <w:jc w:val="center"/>
        <w:rPr>
          <w:rFonts w:asciiTheme="minorHAnsi" w:hAnsiTheme="minorHAnsi" w:cstheme="minorHAnsi"/>
        </w:rPr>
      </w:pPr>
      <w:r w:rsidRPr="006A144F">
        <w:rPr>
          <w:rFonts w:asciiTheme="minorHAnsi" w:hAnsiTheme="minorHAnsi" w:cstheme="minorHAnsi"/>
          <w:b/>
        </w:rPr>
        <w:t>§ 2</w:t>
      </w:r>
      <w:r w:rsidR="005C12BB" w:rsidRPr="006A144F">
        <w:rPr>
          <w:rFonts w:asciiTheme="minorHAnsi" w:hAnsiTheme="minorHAnsi" w:cstheme="minorHAnsi"/>
          <w:b/>
        </w:rPr>
        <w:t>.</w:t>
      </w:r>
    </w:p>
    <w:p w:rsidR="00026117" w:rsidRPr="006A144F" w:rsidRDefault="00026117" w:rsidP="00026117">
      <w:pPr>
        <w:pStyle w:val="NormalnyWeb"/>
        <w:keepNext/>
        <w:spacing w:before="120" w:after="120"/>
        <w:jc w:val="both"/>
        <w:rPr>
          <w:rFonts w:asciiTheme="minorHAnsi" w:hAnsiTheme="minorHAnsi" w:cstheme="minorHAnsi"/>
        </w:rPr>
      </w:pPr>
      <w:r w:rsidRPr="006A144F">
        <w:rPr>
          <w:rFonts w:asciiTheme="minorHAnsi" w:hAnsiTheme="minorHAnsi" w:cstheme="minorHAnsi"/>
        </w:rPr>
        <w:t>Wykonanie uchwały powierza się Wójtowi Gminy Zakrzew</w:t>
      </w:r>
      <w:r w:rsidR="000F5B2F" w:rsidRPr="006A144F">
        <w:rPr>
          <w:rFonts w:asciiTheme="minorHAnsi" w:hAnsiTheme="minorHAnsi" w:cstheme="minorHAnsi"/>
        </w:rPr>
        <w:t>.</w:t>
      </w:r>
    </w:p>
    <w:p w:rsidR="00BD5356" w:rsidRPr="006A144F" w:rsidRDefault="00845912" w:rsidP="00026117">
      <w:pPr>
        <w:pStyle w:val="NormalnyWeb"/>
        <w:keepNext/>
        <w:spacing w:before="120" w:beforeAutospacing="0" w:after="120" w:afterAutospacing="0"/>
        <w:jc w:val="center"/>
        <w:rPr>
          <w:rFonts w:asciiTheme="minorHAnsi" w:hAnsiTheme="minorHAnsi" w:cstheme="minorHAnsi"/>
          <w:b/>
        </w:rPr>
      </w:pPr>
      <w:r w:rsidRPr="006A144F">
        <w:rPr>
          <w:rFonts w:asciiTheme="minorHAnsi" w:hAnsiTheme="minorHAnsi" w:cstheme="minorHAnsi"/>
          <w:b/>
        </w:rPr>
        <w:t xml:space="preserve">§ </w:t>
      </w:r>
      <w:r w:rsidR="00A725B2" w:rsidRPr="006A144F">
        <w:rPr>
          <w:rFonts w:asciiTheme="minorHAnsi" w:hAnsiTheme="minorHAnsi" w:cstheme="minorHAnsi"/>
          <w:b/>
        </w:rPr>
        <w:t>3</w:t>
      </w:r>
      <w:r w:rsidR="00421360" w:rsidRPr="006A144F">
        <w:rPr>
          <w:rFonts w:asciiTheme="minorHAnsi" w:hAnsiTheme="minorHAnsi" w:cstheme="minorHAnsi"/>
          <w:b/>
        </w:rPr>
        <w:t>.</w:t>
      </w:r>
      <w:r w:rsidR="00BD5356" w:rsidRPr="006A144F">
        <w:rPr>
          <w:rFonts w:asciiTheme="minorHAnsi" w:hAnsiTheme="minorHAnsi" w:cstheme="minorHAnsi"/>
          <w:b/>
        </w:rPr>
        <w:br/>
      </w:r>
    </w:p>
    <w:p w:rsidR="00D87619" w:rsidRPr="006A144F" w:rsidRDefault="0057262D" w:rsidP="00B93F27">
      <w:pPr>
        <w:rPr>
          <w:rFonts w:cstheme="minorHAnsi"/>
          <w:sz w:val="24"/>
          <w:szCs w:val="24"/>
        </w:rPr>
      </w:pPr>
      <w:r w:rsidRPr="006A144F">
        <w:rPr>
          <w:rFonts w:cstheme="minorHAnsi"/>
          <w:sz w:val="24"/>
          <w:szCs w:val="24"/>
        </w:rPr>
        <w:t xml:space="preserve">Uchwała wchodzi w życie </w:t>
      </w:r>
      <w:r w:rsidR="00D87619" w:rsidRPr="006A144F">
        <w:rPr>
          <w:rFonts w:cstheme="minorHAnsi"/>
          <w:sz w:val="24"/>
          <w:szCs w:val="24"/>
        </w:rPr>
        <w:t xml:space="preserve"> z dniem podjęcia</w:t>
      </w:r>
      <w:r w:rsidR="00CD1BA1" w:rsidRPr="006A144F">
        <w:rPr>
          <w:rFonts w:cstheme="minorHAnsi"/>
          <w:sz w:val="24"/>
          <w:szCs w:val="24"/>
        </w:rPr>
        <w:t>.</w:t>
      </w:r>
    </w:p>
    <w:p w:rsidR="000970C2" w:rsidRPr="006A144F" w:rsidRDefault="000970C2" w:rsidP="00B93F27">
      <w:pPr>
        <w:spacing w:after="160" w:line="259" w:lineRule="auto"/>
        <w:rPr>
          <w:rFonts w:cstheme="minorHAnsi"/>
          <w:color w:val="FF0000"/>
          <w:sz w:val="24"/>
          <w:szCs w:val="24"/>
        </w:rPr>
      </w:pPr>
    </w:p>
    <w:p w:rsidR="00514D1F" w:rsidRDefault="00514D1F" w:rsidP="00B93F27">
      <w:pPr>
        <w:spacing w:after="160" w:line="259" w:lineRule="auto"/>
        <w:rPr>
          <w:rFonts w:cstheme="minorHAnsi"/>
          <w:color w:val="FF0000"/>
          <w:sz w:val="24"/>
          <w:szCs w:val="24"/>
        </w:rPr>
      </w:pPr>
    </w:p>
    <w:p w:rsidR="000970C2" w:rsidRDefault="00514D1F" w:rsidP="00514D1F">
      <w:pPr>
        <w:spacing w:after="160" w:line="259" w:lineRule="auto"/>
        <w:ind w:left="4248" w:firstLine="708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       </w:t>
      </w:r>
      <w:r w:rsidRPr="00514D1F">
        <w:rPr>
          <w:rFonts w:cstheme="minorHAnsi"/>
          <w:b/>
          <w:color w:val="000000" w:themeColor="text1"/>
          <w:sz w:val="24"/>
          <w:szCs w:val="24"/>
        </w:rPr>
        <w:t>Przewodniczący Rady Gminy</w:t>
      </w:r>
    </w:p>
    <w:p w:rsidR="00C57D30" w:rsidRPr="0052367A" w:rsidRDefault="00514D1F" w:rsidP="00514D1F">
      <w:pPr>
        <w:spacing w:after="160" w:line="259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                   Janusz Stawczyk</w:t>
      </w:r>
    </w:p>
    <w:sectPr w:rsidR="00C57D30" w:rsidRPr="0052367A" w:rsidSect="001E7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195"/>
    <w:rsid w:val="00012ACA"/>
    <w:rsid w:val="00015574"/>
    <w:rsid w:val="00026117"/>
    <w:rsid w:val="00033B14"/>
    <w:rsid w:val="00055EF2"/>
    <w:rsid w:val="00057D4C"/>
    <w:rsid w:val="00095001"/>
    <w:rsid w:val="000970C2"/>
    <w:rsid w:val="000F5B2F"/>
    <w:rsid w:val="00176853"/>
    <w:rsid w:val="00192AC4"/>
    <w:rsid w:val="001E1355"/>
    <w:rsid w:val="001E1E75"/>
    <w:rsid w:val="001E7355"/>
    <w:rsid w:val="00245DE0"/>
    <w:rsid w:val="00300E5D"/>
    <w:rsid w:val="0031094B"/>
    <w:rsid w:val="003279A7"/>
    <w:rsid w:val="00346195"/>
    <w:rsid w:val="0038653C"/>
    <w:rsid w:val="003B117E"/>
    <w:rsid w:val="003B13C1"/>
    <w:rsid w:val="0041233F"/>
    <w:rsid w:val="00421360"/>
    <w:rsid w:val="004250CA"/>
    <w:rsid w:val="00460A55"/>
    <w:rsid w:val="004A66BE"/>
    <w:rsid w:val="00514D1F"/>
    <w:rsid w:val="0052367A"/>
    <w:rsid w:val="00557FC3"/>
    <w:rsid w:val="0057262D"/>
    <w:rsid w:val="005C12BB"/>
    <w:rsid w:val="005D481F"/>
    <w:rsid w:val="005D5720"/>
    <w:rsid w:val="005F5AEE"/>
    <w:rsid w:val="00611642"/>
    <w:rsid w:val="00631BE0"/>
    <w:rsid w:val="00666891"/>
    <w:rsid w:val="006768AA"/>
    <w:rsid w:val="006A144F"/>
    <w:rsid w:val="006B2156"/>
    <w:rsid w:val="006B786E"/>
    <w:rsid w:val="006D4F83"/>
    <w:rsid w:val="006D4FB2"/>
    <w:rsid w:val="00700F8D"/>
    <w:rsid w:val="0073533A"/>
    <w:rsid w:val="007D58BA"/>
    <w:rsid w:val="007D7A4C"/>
    <w:rsid w:val="007E4662"/>
    <w:rsid w:val="00811858"/>
    <w:rsid w:val="00845912"/>
    <w:rsid w:val="008A6417"/>
    <w:rsid w:val="008B614E"/>
    <w:rsid w:val="008C0DC7"/>
    <w:rsid w:val="009419F6"/>
    <w:rsid w:val="00941EEF"/>
    <w:rsid w:val="0099422E"/>
    <w:rsid w:val="009F4D6F"/>
    <w:rsid w:val="00A25359"/>
    <w:rsid w:val="00A34D28"/>
    <w:rsid w:val="00A725B2"/>
    <w:rsid w:val="00A85CD4"/>
    <w:rsid w:val="00AF3EFE"/>
    <w:rsid w:val="00AF4241"/>
    <w:rsid w:val="00B92AEF"/>
    <w:rsid w:val="00B93F27"/>
    <w:rsid w:val="00BD5356"/>
    <w:rsid w:val="00BD7E79"/>
    <w:rsid w:val="00BE16E1"/>
    <w:rsid w:val="00C57D30"/>
    <w:rsid w:val="00CD1BA1"/>
    <w:rsid w:val="00D13E85"/>
    <w:rsid w:val="00D22CD3"/>
    <w:rsid w:val="00D2582B"/>
    <w:rsid w:val="00D35B37"/>
    <w:rsid w:val="00D447C4"/>
    <w:rsid w:val="00D45029"/>
    <w:rsid w:val="00D54549"/>
    <w:rsid w:val="00D71CE1"/>
    <w:rsid w:val="00D87619"/>
    <w:rsid w:val="00DD69D4"/>
    <w:rsid w:val="00E97C20"/>
    <w:rsid w:val="00ED5380"/>
    <w:rsid w:val="00F35C6E"/>
    <w:rsid w:val="00F56253"/>
    <w:rsid w:val="00F575DF"/>
    <w:rsid w:val="00F77319"/>
    <w:rsid w:val="00FC7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CB74C-2A87-45B0-B8BC-38E01978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7D3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1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6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461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5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C375C-C869-4693-9623-940A43A84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Marta Podgórska</cp:lastModifiedBy>
  <cp:revision>2</cp:revision>
  <cp:lastPrinted>2021-06-16T06:23:00Z</cp:lastPrinted>
  <dcterms:created xsi:type="dcterms:W3CDTF">2021-06-16T06:24:00Z</dcterms:created>
  <dcterms:modified xsi:type="dcterms:W3CDTF">2021-06-16T06:24:00Z</dcterms:modified>
</cp:coreProperties>
</file>