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80B8C" w14:textId="385A1321" w:rsidR="009D6D44" w:rsidRPr="006F5D17" w:rsidRDefault="009D6D44" w:rsidP="00A540DB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6F5D17">
        <w:rPr>
          <w:rFonts w:ascii="Arial" w:hAnsi="Arial" w:cs="Arial"/>
          <w:b/>
          <w:bCs/>
          <w:sz w:val="22"/>
          <w:szCs w:val="22"/>
        </w:rPr>
        <w:t xml:space="preserve">Uchwała nr </w:t>
      </w:r>
      <w:r w:rsidR="00A540DB">
        <w:rPr>
          <w:rFonts w:ascii="Arial" w:hAnsi="Arial" w:cs="Arial"/>
          <w:b/>
          <w:bCs/>
          <w:sz w:val="22"/>
          <w:szCs w:val="22"/>
        </w:rPr>
        <w:t>XXXIII/291/2021</w:t>
      </w:r>
    </w:p>
    <w:p w14:paraId="293FA7F1" w14:textId="76B5D284" w:rsidR="009D6D44" w:rsidRPr="006F5D17" w:rsidRDefault="009D6D44" w:rsidP="00A540DB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6F5D17">
        <w:rPr>
          <w:rFonts w:ascii="Arial" w:hAnsi="Arial" w:cs="Arial"/>
          <w:b/>
          <w:bCs/>
          <w:sz w:val="22"/>
          <w:szCs w:val="22"/>
        </w:rPr>
        <w:t xml:space="preserve">Rady Gminy w </w:t>
      </w:r>
      <w:r w:rsidR="00143FCC">
        <w:rPr>
          <w:rFonts w:ascii="Arial" w:hAnsi="Arial" w:cs="Arial"/>
          <w:b/>
          <w:bCs/>
          <w:sz w:val="22"/>
          <w:szCs w:val="22"/>
        </w:rPr>
        <w:t>Zakrzewie</w:t>
      </w:r>
    </w:p>
    <w:p w14:paraId="0A1A973B" w14:textId="390C8C27" w:rsidR="009D6D44" w:rsidRDefault="009D6D44" w:rsidP="00A540DB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6F5D17">
        <w:rPr>
          <w:rFonts w:ascii="Arial" w:hAnsi="Arial" w:cs="Arial"/>
          <w:b/>
          <w:bCs/>
          <w:sz w:val="22"/>
          <w:szCs w:val="22"/>
          <w:u w:val="single"/>
        </w:rPr>
        <w:t xml:space="preserve">z dnia </w:t>
      </w:r>
      <w:r w:rsidR="00A540DB">
        <w:rPr>
          <w:rFonts w:ascii="Arial" w:hAnsi="Arial" w:cs="Arial"/>
          <w:b/>
          <w:bCs/>
          <w:sz w:val="22"/>
          <w:szCs w:val="22"/>
          <w:u w:val="single"/>
        </w:rPr>
        <w:t>22 października</w:t>
      </w:r>
      <w:r w:rsidRPr="006F5D17">
        <w:rPr>
          <w:rFonts w:ascii="Arial" w:hAnsi="Arial" w:cs="Arial"/>
          <w:b/>
          <w:bCs/>
          <w:sz w:val="22"/>
          <w:szCs w:val="22"/>
          <w:u w:val="single"/>
        </w:rPr>
        <w:t xml:space="preserve"> 20</w:t>
      </w:r>
      <w:r w:rsidR="00496D4E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BD4B59">
        <w:rPr>
          <w:rFonts w:ascii="Arial" w:hAnsi="Arial" w:cs="Arial"/>
          <w:b/>
          <w:bCs/>
          <w:sz w:val="22"/>
          <w:szCs w:val="22"/>
          <w:u w:val="single"/>
        </w:rPr>
        <w:t>1</w:t>
      </w:r>
      <w:r w:rsidRPr="006F5D17">
        <w:rPr>
          <w:rFonts w:ascii="Arial" w:hAnsi="Arial" w:cs="Arial"/>
          <w:b/>
          <w:bCs/>
          <w:sz w:val="22"/>
          <w:szCs w:val="22"/>
          <w:u w:val="single"/>
        </w:rPr>
        <w:t xml:space="preserve"> roku</w:t>
      </w:r>
    </w:p>
    <w:p w14:paraId="39285B45" w14:textId="77777777" w:rsidR="00AE2B8B" w:rsidRPr="006F5D17" w:rsidRDefault="00AE2B8B" w:rsidP="00A540DB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  <w:u w:val="single"/>
        </w:rPr>
      </w:pPr>
    </w:p>
    <w:p w14:paraId="7491D957" w14:textId="180AD5BE" w:rsidR="009D6D44" w:rsidRPr="00A540DB" w:rsidRDefault="009D6D44" w:rsidP="00A8704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A540DB">
        <w:rPr>
          <w:rFonts w:asciiTheme="minorHAnsi" w:hAnsiTheme="minorHAnsi" w:cstheme="minorHAnsi"/>
          <w:b/>
          <w:bCs/>
        </w:rPr>
        <w:t xml:space="preserve">w sprawie </w:t>
      </w:r>
      <w:r w:rsidR="00FA1163" w:rsidRPr="00A540DB">
        <w:rPr>
          <w:rFonts w:asciiTheme="minorHAnsi" w:hAnsiTheme="minorHAnsi" w:cstheme="minorHAnsi"/>
          <w:b/>
          <w:bCs/>
        </w:rPr>
        <w:t xml:space="preserve">zmiany Uchwały Nr XXV/220/2020 Rady Gminy w Zakrzewie z dnia 15 grudnia 2020 r. w sprawie </w:t>
      </w:r>
      <w:r w:rsidRPr="00A540DB">
        <w:rPr>
          <w:rFonts w:asciiTheme="minorHAnsi" w:hAnsiTheme="minorHAnsi" w:cstheme="minorHAnsi"/>
          <w:b/>
          <w:bCs/>
        </w:rPr>
        <w:t xml:space="preserve">przystąpienia do sporządzenia miejscowego planu zagospodarowania przestrzennego </w:t>
      </w:r>
      <w:r w:rsidR="00941B3B" w:rsidRPr="00A540DB">
        <w:rPr>
          <w:rFonts w:asciiTheme="minorHAnsi" w:hAnsiTheme="minorHAnsi" w:cstheme="minorHAnsi"/>
          <w:b/>
          <w:bCs/>
        </w:rPr>
        <w:t>dla</w:t>
      </w:r>
      <w:r w:rsidRPr="00A540DB">
        <w:rPr>
          <w:rFonts w:asciiTheme="minorHAnsi" w:hAnsiTheme="minorHAnsi" w:cstheme="minorHAnsi"/>
          <w:b/>
          <w:bCs/>
        </w:rPr>
        <w:t xml:space="preserve"> </w:t>
      </w:r>
      <w:r w:rsidR="003129F6" w:rsidRPr="00A540DB">
        <w:rPr>
          <w:rFonts w:asciiTheme="minorHAnsi" w:hAnsiTheme="minorHAnsi" w:cstheme="minorHAnsi"/>
          <w:b/>
          <w:bCs/>
        </w:rPr>
        <w:t xml:space="preserve">obszaru </w:t>
      </w:r>
      <w:r w:rsidRPr="00A540DB">
        <w:rPr>
          <w:rFonts w:asciiTheme="minorHAnsi" w:hAnsiTheme="minorHAnsi" w:cstheme="minorHAnsi"/>
          <w:b/>
          <w:bCs/>
        </w:rPr>
        <w:t>obręb</w:t>
      </w:r>
      <w:r w:rsidR="00496D4E" w:rsidRPr="00A540DB">
        <w:rPr>
          <w:rFonts w:asciiTheme="minorHAnsi" w:hAnsiTheme="minorHAnsi" w:cstheme="minorHAnsi"/>
          <w:b/>
          <w:bCs/>
        </w:rPr>
        <w:t>u</w:t>
      </w:r>
      <w:r w:rsidR="00941B3B" w:rsidRPr="00A540DB">
        <w:rPr>
          <w:rFonts w:asciiTheme="minorHAnsi" w:hAnsiTheme="minorHAnsi" w:cstheme="minorHAnsi"/>
          <w:b/>
          <w:bCs/>
        </w:rPr>
        <w:t xml:space="preserve"> geodezyjn</w:t>
      </w:r>
      <w:r w:rsidR="00496D4E" w:rsidRPr="00A540DB">
        <w:rPr>
          <w:rFonts w:asciiTheme="minorHAnsi" w:hAnsiTheme="minorHAnsi" w:cstheme="minorHAnsi"/>
          <w:b/>
          <w:bCs/>
        </w:rPr>
        <w:t>ego</w:t>
      </w:r>
      <w:r w:rsidRPr="00A540DB">
        <w:rPr>
          <w:rFonts w:asciiTheme="minorHAnsi" w:hAnsiTheme="minorHAnsi" w:cstheme="minorHAnsi"/>
          <w:b/>
          <w:bCs/>
        </w:rPr>
        <w:t xml:space="preserve"> </w:t>
      </w:r>
      <w:r w:rsidR="00496D4E" w:rsidRPr="00A540DB">
        <w:rPr>
          <w:rFonts w:asciiTheme="minorHAnsi" w:hAnsiTheme="minorHAnsi" w:cstheme="minorHAnsi"/>
          <w:b/>
          <w:bCs/>
        </w:rPr>
        <w:t>Zdziechów</w:t>
      </w:r>
      <w:r w:rsidRPr="00A540DB">
        <w:rPr>
          <w:rFonts w:asciiTheme="minorHAnsi" w:hAnsiTheme="minorHAnsi" w:cstheme="minorHAnsi"/>
          <w:b/>
          <w:bCs/>
        </w:rPr>
        <w:t>,</w:t>
      </w:r>
      <w:r w:rsidR="00A8704E" w:rsidRPr="00A540DB">
        <w:rPr>
          <w:rFonts w:asciiTheme="minorHAnsi" w:hAnsiTheme="minorHAnsi" w:cstheme="minorHAnsi"/>
          <w:b/>
          <w:bCs/>
        </w:rPr>
        <w:t xml:space="preserve"> </w:t>
      </w:r>
      <w:r w:rsidR="006F5D17" w:rsidRPr="00A540DB">
        <w:rPr>
          <w:rFonts w:asciiTheme="minorHAnsi" w:hAnsiTheme="minorHAnsi" w:cstheme="minorHAnsi"/>
          <w:b/>
          <w:bCs/>
        </w:rPr>
        <w:t xml:space="preserve">w </w:t>
      </w:r>
      <w:r w:rsidRPr="00A540DB">
        <w:rPr>
          <w:rFonts w:asciiTheme="minorHAnsi" w:hAnsiTheme="minorHAnsi" w:cstheme="minorHAnsi"/>
          <w:b/>
          <w:bCs/>
        </w:rPr>
        <w:t>gmin</w:t>
      </w:r>
      <w:r w:rsidR="006F5D17" w:rsidRPr="00A540DB">
        <w:rPr>
          <w:rFonts w:asciiTheme="minorHAnsi" w:hAnsiTheme="minorHAnsi" w:cstheme="minorHAnsi"/>
          <w:b/>
          <w:bCs/>
        </w:rPr>
        <w:t>ie</w:t>
      </w:r>
      <w:r w:rsidRPr="00A540DB">
        <w:rPr>
          <w:rFonts w:asciiTheme="minorHAnsi" w:hAnsiTheme="minorHAnsi" w:cstheme="minorHAnsi"/>
          <w:b/>
          <w:bCs/>
        </w:rPr>
        <w:t xml:space="preserve"> </w:t>
      </w:r>
      <w:r w:rsidR="00143FCC" w:rsidRPr="00A540DB">
        <w:rPr>
          <w:rFonts w:asciiTheme="minorHAnsi" w:hAnsiTheme="minorHAnsi" w:cstheme="minorHAnsi"/>
          <w:b/>
          <w:bCs/>
        </w:rPr>
        <w:t>Zakrzew</w:t>
      </w:r>
      <w:r w:rsidR="006F5D17" w:rsidRPr="00A540DB">
        <w:rPr>
          <w:rFonts w:asciiTheme="minorHAnsi" w:hAnsiTheme="minorHAnsi" w:cstheme="minorHAnsi"/>
          <w:b/>
          <w:bCs/>
        </w:rPr>
        <w:t xml:space="preserve">, powiat </w:t>
      </w:r>
      <w:r w:rsidR="00143FCC" w:rsidRPr="00A540DB">
        <w:rPr>
          <w:rFonts w:asciiTheme="minorHAnsi" w:hAnsiTheme="minorHAnsi" w:cstheme="minorHAnsi"/>
          <w:b/>
          <w:bCs/>
        </w:rPr>
        <w:t>radomski,</w:t>
      </w:r>
      <w:r w:rsidR="006F5D17" w:rsidRPr="00A540DB">
        <w:rPr>
          <w:rFonts w:asciiTheme="minorHAnsi" w:hAnsiTheme="minorHAnsi" w:cstheme="minorHAnsi"/>
          <w:b/>
          <w:bCs/>
        </w:rPr>
        <w:t xml:space="preserve"> woj. mazowieckie</w:t>
      </w:r>
      <w:r w:rsidRPr="00A540DB">
        <w:rPr>
          <w:rFonts w:asciiTheme="minorHAnsi" w:hAnsiTheme="minorHAnsi" w:cstheme="minorHAnsi"/>
          <w:b/>
          <w:bCs/>
        </w:rPr>
        <w:t>.</w:t>
      </w:r>
    </w:p>
    <w:p w14:paraId="1A4BC45C" w14:textId="77777777" w:rsidR="00AE2B8B" w:rsidRPr="00A540DB" w:rsidRDefault="00AE2B8B" w:rsidP="00AE2B8B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</w:p>
    <w:p w14:paraId="48A989D9" w14:textId="3965F8E9" w:rsidR="006F5D17" w:rsidRPr="00A540DB" w:rsidRDefault="00A540DB" w:rsidP="00A8704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podstawie art. </w:t>
      </w:r>
      <w:r w:rsidR="006F5D17" w:rsidRPr="00A540DB">
        <w:rPr>
          <w:rFonts w:asciiTheme="minorHAnsi" w:hAnsiTheme="minorHAnsi" w:cstheme="minorHAnsi"/>
        </w:rPr>
        <w:t>14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ustawy z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dnia 27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marca 2003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r. o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 xml:space="preserve">planowaniu </w:t>
      </w:r>
      <w:r>
        <w:rPr>
          <w:rFonts w:asciiTheme="minorHAnsi" w:hAnsiTheme="minorHAnsi" w:cstheme="minorHAnsi"/>
        </w:rPr>
        <w:t xml:space="preserve">i </w:t>
      </w:r>
      <w:r w:rsidR="006F5D17" w:rsidRPr="00A540DB">
        <w:rPr>
          <w:rFonts w:asciiTheme="minorHAnsi" w:hAnsiTheme="minorHAnsi" w:cstheme="minorHAnsi"/>
        </w:rPr>
        <w:t>zagospodarowaniu przestrzennym (Dz.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U. z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20</w:t>
      </w:r>
      <w:r w:rsidR="00496D4E" w:rsidRPr="00A540DB">
        <w:rPr>
          <w:rFonts w:asciiTheme="minorHAnsi" w:hAnsiTheme="minorHAnsi" w:cstheme="minorHAnsi"/>
        </w:rPr>
        <w:t>2</w:t>
      </w:r>
      <w:r w:rsidR="00BD4B59" w:rsidRPr="00A540DB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r. poz.</w:t>
      </w:r>
      <w:r>
        <w:rPr>
          <w:rFonts w:asciiTheme="minorHAnsi" w:hAnsiTheme="minorHAnsi" w:cstheme="minorHAnsi"/>
        </w:rPr>
        <w:t xml:space="preserve"> </w:t>
      </w:r>
      <w:r w:rsidR="00BD4B59" w:rsidRPr="00A540DB">
        <w:rPr>
          <w:rFonts w:asciiTheme="minorHAnsi" w:hAnsiTheme="minorHAnsi" w:cstheme="minorHAnsi"/>
        </w:rPr>
        <w:t xml:space="preserve">741 </w:t>
      </w:r>
      <w:r w:rsidR="00941B3B" w:rsidRPr="00A540DB">
        <w:rPr>
          <w:rFonts w:asciiTheme="minorHAnsi" w:hAnsiTheme="minorHAnsi" w:cstheme="minorHAnsi"/>
        </w:rPr>
        <w:t>z późn. zm.</w:t>
      </w:r>
      <w:r w:rsidR="006F5D17" w:rsidRPr="00A540DB">
        <w:rPr>
          <w:rFonts w:asciiTheme="minorHAnsi" w:hAnsiTheme="minorHAnsi" w:cstheme="minorHAnsi"/>
        </w:rPr>
        <w:t>) oraz art.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18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ust.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2, pkt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5 ustawy</w:t>
      </w:r>
      <w:r w:rsidR="00A8704E" w:rsidRPr="00A540DB"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 xml:space="preserve">dnia </w:t>
      </w:r>
      <w:r>
        <w:rPr>
          <w:rFonts w:asciiTheme="minorHAnsi" w:hAnsiTheme="minorHAnsi" w:cstheme="minorHAnsi"/>
        </w:rPr>
        <w:br/>
      </w:r>
      <w:r w:rsidR="006F5D17" w:rsidRPr="00A540DB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marca 1990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r. o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samorządzie gminnym (Dz.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U. z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20</w:t>
      </w:r>
      <w:r w:rsidR="00496D4E" w:rsidRPr="00A540DB">
        <w:rPr>
          <w:rFonts w:asciiTheme="minorHAnsi" w:hAnsiTheme="minorHAnsi" w:cstheme="minorHAnsi"/>
        </w:rPr>
        <w:t>2</w:t>
      </w:r>
      <w:r w:rsidR="00BD4B59" w:rsidRPr="00A540DB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</w:t>
      </w:r>
      <w:r w:rsidR="006F5D17" w:rsidRPr="00A540DB">
        <w:rPr>
          <w:rFonts w:asciiTheme="minorHAnsi" w:hAnsiTheme="minorHAnsi" w:cstheme="minorHAnsi"/>
        </w:rPr>
        <w:t>r., poz.</w:t>
      </w:r>
      <w:r>
        <w:rPr>
          <w:rFonts w:asciiTheme="minorHAnsi" w:hAnsiTheme="minorHAnsi" w:cstheme="minorHAnsi"/>
        </w:rPr>
        <w:t xml:space="preserve"> </w:t>
      </w:r>
      <w:r w:rsidR="00BD4B59" w:rsidRPr="00A540DB">
        <w:rPr>
          <w:rFonts w:asciiTheme="minorHAnsi" w:hAnsiTheme="minorHAnsi" w:cstheme="minorHAnsi"/>
        </w:rPr>
        <w:t>1372</w:t>
      </w:r>
      <w:r w:rsidR="006F5D17" w:rsidRPr="00A540DB">
        <w:rPr>
          <w:rFonts w:asciiTheme="minorHAnsi" w:hAnsiTheme="minorHAnsi" w:cstheme="minorHAnsi"/>
        </w:rPr>
        <w:t>) uchwala się</w:t>
      </w:r>
      <w:r>
        <w:rPr>
          <w:rFonts w:asciiTheme="minorHAnsi" w:hAnsiTheme="minorHAnsi" w:cstheme="minorHAnsi"/>
        </w:rPr>
        <w:t>,</w:t>
      </w:r>
      <w:r w:rsidR="006F5D17" w:rsidRPr="00A540DB">
        <w:rPr>
          <w:rFonts w:asciiTheme="minorHAnsi" w:hAnsiTheme="minorHAnsi" w:cstheme="minorHAnsi"/>
        </w:rPr>
        <w:t xml:space="preserve"> co następuje:</w:t>
      </w:r>
    </w:p>
    <w:p w14:paraId="0D2E6A90" w14:textId="77777777" w:rsidR="003129F6" w:rsidRPr="00A540DB" w:rsidRDefault="003129F6" w:rsidP="00AE2B8B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</w:p>
    <w:p w14:paraId="252AAB68" w14:textId="19C18797" w:rsidR="009A4F81" w:rsidRPr="00A540DB" w:rsidRDefault="00A540DB" w:rsidP="00AE2B8B">
      <w:pPr>
        <w:keepLines/>
        <w:spacing w:after="120"/>
        <w:ind w:firstLine="34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</w:t>
      </w:r>
      <w:r w:rsidR="006F5D17" w:rsidRPr="00A540DB">
        <w:rPr>
          <w:rFonts w:cstheme="minorHAnsi"/>
          <w:b/>
          <w:sz w:val="24"/>
          <w:szCs w:val="24"/>
        </w:rPr>
        <w:t>1.</w:t>
      </w:r>
    </w:p>
    <w:p w14:paraId="46D71DDD" w14:textId="62E5FC12" w:rsidR="00BD4B59" w:rsidRPr="00A540DB" w:rsidRDefault="00A71C56" w:rsidP="00496D4E">
      <w:pPr>
        <w:keepLines/>
        <w:spacing w:after="120"/>
        <w:ind w:firstLine="340"/>
        <w:jc w:val="both"/>
        <w:rPr>
          <w:rFonts w:cstheme="minorHAnsi"/>
          <w:sz w:val="24"/>
          <w:szCs w:val="24"/>
        </w:rPr>
      </w:pPr>
      <w:r w:rsidRPr="00A540DB">
        <w:rPr>
          <w:rFonts w:cstheme="minorHAnsi"/>
          <w:sz w:val="24"/>
          <w:szCs w:val="24"/>
        </w:rPr>
        <w:t xml:space="preserve">1. </w:t>
      </w:r>
      <w:r w:rsidR="00BD4B59" w:rsidRPr="00A540DB">
        <w:rPr>
          <w:rFonts w:cstheme="minorHAnsi"/>
          <w:sz w:val="24"/>
          <w:szCs w:val="24"/>
        </w:rPr>
        <w:t>W uchwale Nr XXV/220/2020 Rady Gminy w Zakrzewie z dnia 15 grudnia 2020 r.</w:t>
      </w:r>
      <w:r w:rsidR="006F5D17" w:rsidRPr="00A540DB">
        <w:rPr>
          <w:rFonts w:cstheme="minorHAnsi"/>
          <w:sz w:val="24"/>
          <w:szCs w:val="24"/>
        </w:rPr>
        <w:t xml:space="preserve"> </w:t>
      </w:r>
      <w:r w:rsidR="00A540DB">
        <w:rPr>
          <w:rFonts w:cstheme="minorHAnsi"/>
          <w:sz w:val="24"/>
          <w:szCs w:val="24"/>
        </w:rPr>
        <w:br/>
      </w:r>
      <w:r w:rsidR="00BD4B59" w:rsidRPr="00A540DB">
        <w:rPr>
          <w:rFonts w:cstheme="minorHAnsi"/>
          <w:sz w:val="24"/>
          <w:szCs w:val="24"/>
        </w:rPr>
        <w:t xml:space="preserve">w sprawie przystąpienia </w:t>
      </w:r>
      <w:r w:rsidR="006F5D17" w:rsidRPr="00A540DB">
        <w:rPr>
          <w:rFonts w:cstheme="minorHAnsi"/>
          <w:sz w:val="24"/>
          <w:szCs w:val="24"/>
        </w:rPr>
        <w:t xml:space="preserve">do sporządzenia miejscowego planu zagospodarowania przestrzennego dla </w:t>
      </w:r>
      <w:r w:rsidR="003129F6" w:rsidRPr="00A540DB">
        <w:rPr>
          <w:rFonts w:cstheme="minorHAnsi"/>
          <w:sz w:val="24"/>
          <w:szCs w:val="24"/>
        </w:rPr>
        <w:t xml:space="preserve">obszaru </w:t>
      </w:r>
      <w:r w:rsidR="00941B3B" w:rsidRPr="00A540DB">
        <w:rPr>
          <w:rFonts w:cstheme="minorHAnsi"/>
          <w:sz w:val="24"/>
          <w:szCs w:val="24"/>
        </w:rPr>
        <w:t>obręb</w:t>
      </w:r>
      <w:r w:rsidR="00496D4E" w:rsidRPr="00A540DB">
        <w:rPr>
          <w:rFonts w:cstheme="minorHAnsi"/>
          <w:sz w:val="24"/>
          <w:szCs w:val="24"/>
        </w:rPr>
        <w:t>u</w:t>
      </w:r>
      <w:r w:rsidR="00941B3B" w:rsidRPr="00A540DB">
        <w:rPr>
          <w:rFonts w:cstheme="minorHAnsi"/>
          <w:sz w:val="24"/>
          <w:szCs w:val="24"/>
        </w:rPr>
        <w:t xml:space="preserve"> geodezyjn</w:t>
      </w:r>
      <w:r w:rsidR="00496D4E" w:rsidRPr="00A540DB">
        <w:rPr>
          <w:rFonts w:cstheme="minorHAnsi"/>
          <w:sz w:val="24"/>
          <w:szCs w:val="24"/>
        </w:rPr>
        <w:t>ego</w:t>
      </w:r>
      <w:r w:rsidR="00941B3B" w:rsidRPr="00A540DB">
        <w:rPr>
          <w:rFonts w:cstheme="minorHAnsi"/>
          <w:sz w:val="24"/>
          <w:szCs w:val="24"/>
        </w:rPr>
        <w:t xml:space="preserve"> </w:t>
      </w:r>
      <w:r w:rsidR="00496D4E" w:rsidRPr="00A540DB">
        <w:rPr>
          <w:rFonts w:cstheme="minorHAnsi"/>
          <w:sz w:val="24"/>
          <w:szCs w:val="24"/>
        </w:rPr>
        <w:t>Zdziechów</w:t>
      </w:r>
      <w:r w:rsidR="006F5D17" w:rsidRPr="00A540DB">
        <w:rPr>
          <w:rFonts w:cstheme="minorHAnsi"/>
          <w:sz w:val="24"/>
          <w:szCs w:val="24"/>
        </w:rPr>
        <w:t xml:space="preserve">, </w:t>
      </w:r>
      <w:r w:rsidR="00143FCC" w:rsidRPr="00A540DB">
        <w:rPr>
          <w:rFonts w:cstheme="minorHAnsi"/>
          <w:sz w:val="24"/>
          <w:szCs w:val="24"/>
        </w:rPr>
        <w:t>w gminie Zakrzew, powiat radomski, woj.</w:t>
      </w:r>
      <w:r w:rsidRPr="00A540DB">
        <w:rPr>
          <w:rFonts w:cstheme="minorHAnsi"/>
          <w:sz w:val="24"/>
          <w:szCs w:val="24"/>
        </w:rPr>
        <w:t xml:space="preserve"> mazowieckie</w:t>
      </w:r>
      <w:r w:rsidR="006F5D17" w:rsidRPr="00A540DB">
        <w:rPr>
          <w:rFonts w:cstheme="minorHAnsi"/>
          <w:sz w:val="24"/>
          <w:szCs w:val="24"/>
        </w:rPr>
        <w:t xml:space="preserve">, </w:t>
      </w:r>
      <w:r w:rsidR="00BD4B59" w:rsidRPr="00A540DB">
        <w:rPr>
          <w:rFonts w:cstheme="minorHAnsi"/>
          <w:sz w:val="24"/>
          <w:szCs w:val="24"/>
        </w:rPr>
        <w:t xml:space="preserve">w § 1 dodaje się ust. 3 i </w:t>
      </w:r>
      <w:r w:rsidR="00A8704E" w:rsidRPr="00A540DB">
        <w:rPr>
          <w:rFonts w:cstheme="minorHAnsi"/>
          <w:sz w:val="24"/>
          <w:szCs w:val="24"/>
        </w:rPr>
        <w:t xml:space="preserve">ust </w:t>
      </w:r>
      <w:r w:rsidR="00BD4B59" w:rsidRPr="00A540DB">
        <w:rPr>
          <w:rFonts w:cstheme="minorHAnsi"/>
          <w:sz w:val="24"/>
          <w:szCs w:val="24"/>
        </w:rPr>
        <w:t>4 o następującym brzmieniu:</w:t>
      </w:r>
    </w:p>
    <w:p w14:paraId="191FB68E" w14:textId="0348A76E" w:rsidR="00BD4B59" w:rsidRPr="00A540DB" w:rsidRDefault="00BD4B59" w:rsidP="00496D4E">
      <w:pPr>
        <w:keepLines/>
        <w:spacing w:after="120"/>
        <w:ind w:firstLine="340"/>
        <w:jc w:val="both"/>
        <w:rPr>
          <w:rFonts w:cstheme="minorHAnsi"/>
          <w:b/>
          <w:sz w:val="24"/>
          <w:szCs w:val="24"/>
        </w:rPr>
      </w:pPr>
      <w:r w:rsidRPr="00A540DB">
        <w:rPr>
          <w:rFonts w:cstheme="minorHAnsi"/>
          <w:sz w:val="24"/>
          <w:szCs w:val="24"/>
        </w:rPr>
        <w:t>„</w:t>
      </w:r>
      <w:r w:rsidR="00A8704E" w:rsidRPr="00A540DB">
        <w:rPr>
          <w:rFonts w:cstheme="minorHAnsi"/>
          <w:sz w:val="24"/>
          <w:szCs w:val="24"/>
        </w:rPr>
        <w:t xml:space="preserve"> </w:t>
      </w:r>
      <w:r w:rsidR="00A8704E" w:rsidRPr="00A540DB">
        <w:rPr>
          <w:rFonts w:cstheme="minorHAnsi"/>
          <w:b/>
          <w:sz w:val="24"/>
          <w:szCs w:val="24"/>
        </w:rPr>
        <w:t>ust.</w:t>
      </w:r>
      <w:r w:rsidRPr="00A540DB">
        <w:rPr>
          <w:rFonts w:cstheme="minorHAnsi"/>
          <w:b/>
          <w:sz w:val="24"/>
          <w:szCs w:val="24"/>
        </w:rPr>
        <w:t>3. Dopuszcza się sporządzanie i uchwalanie planu etapami.</w:t>
      </w:r>
    </w:p>
    <w:p w14:paraId="165B5249" w14:textId="38DF5C98" w:rsidR="00AE2B8B" w:rsidRPr="00A540DB" w:rsidRDefault="00A8704E" w:rsidP="00496D4E">
      <w:pPr>
        <w:keepLines/>
        <w:spacing w:after="120"/>
        <w:ind w:firstLine="340"/>
        <w:jc w:val="both"/>
        <w:rPr>
          <w:rFonts w:cstheme="minorHAnsi"/>
          <w:b/>
          <w:sz w:val="24"/>
          <w:szCs w:val="24"/>
        </w:rPr>
      </w:pPr>
      <w:r w:rsidRPr="00A540DB">
        <w:rPr>
          <w:rFonts w:cstheme="minorHAnsi"/>
          <w:b/>
          <w:sz w:val="24"/>
          <w:szCs w:val="24"/>
        </w:rPr>
        <w:t xml:space="preserve">ust.4. </w:t>
      </w:r>
      <w:r w:rsidR="00BD4B59" w:rsidRPr="00A540DB">
        <w:rPr>
          <w:rFonts w:cstheme="minorHAnsi"/>
          <w:b/>
          <w:sz w:val="24"/>
          <w:szCs w:val="24"/>
        </w:rPr>
        <w:t xml:space="preserve">Granice etapów I </w:t>
      </w:r>
      <w:proofErr w:type="spellStart"/>
      <w:r w:rsidR="00BD4B59" w:rsidRPr="00A540DB">
        <w:rPr>
          <w:rFonts w:cstheme="minorHAnsi"/>
          <w:b/>
          <w:sz w:val="24"/>
          <w:szCs w:val="24"/>
        </w:rPr>
        <w:t>i</w:t>
      </w:r>
      <w:proofErr w:type="spellEnd"/>
      <w:r w:rsidR="00BD4B59" w:rsidRPr="00A540DB">
        <w:rPr>
          <w:rFonts w:cstheme="minorHAnsi"/>
          <w:b/>
          <w:sz w:val="24"/>
          <w:szCs w:val="24"/>
        </w:rPr>
        <w:t xml:space="preserve"> II sporządzenia planu przedstawione są na mapie stanowiącej załącznik do niniejszej uchwały.”</w:t>
      </w:r>
      <w:r w:rsidR="00A71C56" w:rsidRPr="00A540DB">
        <w:rPr>
          <w:rFonts w:cstheme="minorHAnsi"/>
          <w:b/>
          <w:sz w:val="24"/>
          <w:szCs w:val="24"/>
        </w:rPr>
        <w:t xml:space="preserve"> </w:t>
      </w:r>
    </w:p>
    <w:p w14:paraId="208CBF75" w14:textId="727412A7" w:rsidR="006F5D17" w:rsidRPr="00A540DB" w:rsidRDefault="00A540DB" w:rsidP="00AE2B8B">
      <w:pPr>
        <w:keepLines/>
        <w:spacing w:after="120"/>
        <w:ind w:firstLine="3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2. </w:t>
      </w:r>
      <w:r w:rsidR="006F5D17" w:rsidRPr="00A540DB">
        <w:rPr>
          <w:rFonts w:cstheme="minorHAnsi"/>
          <w:sz w:val="24"/>
          <w:szCs w:val="24"/>
        </w:rPr>
        <w:t>Granice obszaru objętego planem przedstawiono na mapie stanowiącej załącznik graficzny do niniejszej uchwały.</w:t>
      </w:r>
    </w:p>
    <w:p w14:paraId="44E2A669" w14:textId="074A39F6" w:rsidR="009A4F81" w:rsidRPr="00A540DB" w:rsidRDefault="00A540DB" w:rsidP="00AE2B8B">
      <w:pPr>
        <w:keepLines/>
        <w:spacing w:after="120"/>
        <w:ind w:firstLine="34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</w:t>
      </w:r>
      <w:r w:rsidR="006F5D17" w:rsidRPr="00A540DB">
        <w:rPr>
          <w:rFonts w:cstheme="minorHAnsi"/>
          <w:b/>
          <w:sz w:val="24"/>
          <w:szCs w:val="24"/>
        </w:rPr>
        <w:t>2.</w:t>
      </w:r>
    </w:p>
    <w:p w14:paraId="4616E615" w14:textId="459E44B8" w:rsidR="006F5D17" w:rsidRPr="00A540DB" w:rsidRDefault="00BD4B59" w:rsidP="00AE2B8B">
      <w:pPr>
        <w:pStyle w:val="Akapitzlist"/>
        <w:keepLines/>
        <w:spacing w:after="120"/>
        <w:ind w:left="0"/>
        <w:jc w:val="both"/>
        <w:rPr>
          <w:rFonts w:cstheme="minorHAnsi"/>
          <w:sz w:val="24"/>
          <w:szCs w:val="24"/>
        </w:rPr>
      </w:pPr>
      <w:r w:rsidRPr="00A540DB">
        <w:rPr>
          <w:rFonts w:cstheme="minorHAnsi"/>
          <w:sz w:val="24"/>
          <w:szCs w:val="24"/>
        </w:rPr>
        <w:t xml:space="preserve">Dotychczasowy załącznik graficzny do uchwały Nr XXV/220/2020 Rady Gminy w Zakrzewie </w:t>
      </w:r>
      <w:r w:rsidR="00A540DB">
        <w:rPr>
          <w:rFonts w:cstheme="minorHAnsi"/>
          <w:sz w:val="24"/>
          <w:szCs w:val="24"/>
        </w:rPr>
        <w:br/>
      </w:r>
      <w:r w:rsidRPr="00A540DB">
        <w:rPr>
          <w:rFonts w:cstheme="minorHAnsi"/>
          <w:sz w:val="24"/>
          <w:szCs w:val="24"/>
        </w:rPr>
        <w:t>z dnia 15 grudnia 2020 roku zastępuje się załącznikiem do niniejszej uchwały</w:t>
      </w:r>
      <w:r w:rsidR="006F5D17" w:rsidRPr="00A540DB">
        <w:rPr>
          <w:rFonts w:cstheme="minorHAnsi"/>
          <w:sz w:val="24"/>
          <w:szCs w:val="24"/>
        </w:rPr>
        <w:t>.</w:t>
      </w:r>
    </w:p>
    <w:p w14:paraId="58D62EAC" w14:textId="36B1A71C" w:rsidR="009A4F81" w:rsidRPr="00A540DB" w:rsidRDefault="006F5D17" w:rsidP="00AE2B8B">
      <w:pPr>
        <w:keepLines/>
        <w:spacing w:after="120"/>
        <w:ind w:firstLine="340"/>
        <w:jc w:val="center"/>
        <w:rPr>
          <w:rFonts w:cstheme="minorHAnsi"/>
          <w:b/>
          <w:sz w:val="24"/>
          <w:szCs w:val="24"/>
        </w:rPr>
      </w:pPr>
      <w:r w:rsidRPr="00A540DB">
        <w:rPr>
          <w:rFonts w:cstheme="minorHAnsi"/>
          <w:b/>
          <w:sz w:val="24"/>
          <w:szCs w:val="24"/>
        </w:rPr>
        <w:t>§</w:t>
      </w:r>
      <w:r w:rsidR="00A540DB">
        <w:rPr>
          <w:rFonts w:cstheme="minorHAnsi"/>
          <w:b/>
          <w:sz w:val="24"/>
          <w:szCs w:val="24"/>
        </w:rPr>
        <w:t xml:space="preserve"> </w:t>
      </w:r>
      <w:r w:rsidRPr="00A540DB">
        <w:rPr>
          <w:rFonts w:cstheme="minorHAnsi"/>
          <w:b/>
          <w:sz w:val="24"/>
          <w:szCs w:val="24"/>
        </w:rPr>
        <w:t>3.</w:t>
      </w:r>
    </w:p>
    <w:p w14:paraId="0FF1F14F" w14:textId="2DAF9FD4" w:rsidR="003129F6" w:rsidRPr="00A540DB" w:rsidRDefault="006F5D17" w:rsidP="00A540DB">
      <w:pPr>
        <w:keepLines/>
        <w:spacing w:after="120"/>
        <w:jc w:val="both"/>
        <w:rPr>
          <w:rFonts w:cstheme="minorHAnsi"/>
          <w:sz w:val="24"/>
          <w:szCs w:val="24"/>
        </w:rPr>
      </w:pPr>
      <w:r w:rsidRPr="00A540DB">
        <w:rPr>
          <w:rFonts w:cstheme="minorHAnsi"/>
          <w:sz w:val="24"/>
          <w:szCs w:val="24"/>
        </w:rPr>
        <w:t xml:space="preserve">Wykonanie uchwały powierza się Wójtowi Gminy </w:t>
      </w:r>
      <w:r w:rsidR="00143FCC" w:rsidRPr="00A540DB">
        <w:rPr>
          <w:rFonts w:cstheme="minorHAnsi"/>
          <w:sz w:val="24"/>
          <w:szCs w:val="24"/>
        </w:rPr>
        <w:t>Zakrzew.</w:t>
      </w:r>
    </w:p>
    <w:p w14:paraId="30BC58FB" w14:textId="77777777" w:rsidR="00A540DB" w:rsidRDefault="006F5D17" w:rsidP="00A540DB">
      <w:pPr>
        <w:keepNext/>
        <w:keepLines/>
        <w:spacing w:after="120"/>
        <w:ind w:firstLine="340"/>
        <w:jc w:val="center"/>
        <w:rPr>
          <w:rFonts w:cstheme="minorHAnsi"/>
          <w:b/>
          <w:sz w:val="24"/>
          <w:szCs w:val="24"/>
        </w:rPr>
      </w:pPr>
      <w:r w:rsidRPr="00A540DB">
        <w:rPr>
          <w:rFonts w:cstheme="minorHAnsi"/>
          <w:b/>
          <w:sz w:val="24"/>
          <w:szCs w:val="24"/>
        </w:rPr>
        <w:t>§</w:t>
      </w:r>
      <w:r w:rsidR="00A540DB">
        <w:rPr>
          <w:rFonts w:cstheme="minorHAnsi"/>
          <w:b/>
          <w:sz w:val="24"/>
          <w:szCs w:val="24"/>
        </w:rPr>
        <w:t xml:space="preserve"> </w:t>
      </w:r>
      <w:r w:rsidRPr="00A540DB">
        <w:rPr>
          <w:rFonts w:cstheme="minorHAnsi"/>
          <w:b/>
          <w:sz w:val="24"/>
          <w:szCs w:val="24"/>
        </w:rPr>
        <w:t>4.</w:t>
      </w:r>
    </w:p>
    <w:p w14:paraId="5AB7D092" w14:textId="2FBCD023" w:rsidR="006F5D17" w:rsidRDefault="006F5D17" w:rsidP="00A540DB">
      <w:pPr>
        <w:keepNext/>
        <w:keepLines/>
        <w:spacing w:after="120"/>
        <w:rPr>
          <w:rFonts w:cstheme="minorHAnsi"/>
          <w:sz w:val="24"/>
          <w:szCs w:val="24"/>
        </w:rPr>
      </w:pPr>
      <w:r w:rsidRPr="00A540DB">
        <w:rPr>
          <w:rFonts w:cstheme="minorHAnsi"/>
          <w:sz w:val="24"/>
          <w:szCs w:val="24"/>
        </w:rPr>
        <w:t>Uchwała wch</w:t>
      </w:r>
      <w:r w:rsidR="00A540DB">
        <w:rPr>
          <w:rFonts w:cstheme="minorHAnsi"/>
          <w:sz w:val="24"/>
          <w:szCs w:val="24"/>
        </w:rPr>
        <w:t xml:space="preserve">odzi w życie z </w:t>
      </w:r>
      <w:bookmarkStart w:id="0" w:name="_GoBack"/>
      <w:bookmarkEnd w:id="0"/>
      <w:r w:rsidR="00A540DB">
        <w:rPr>
          <w:rFonts w:cstheme="minorHAnsi"/>
          <w:sz w:val="24"/>
          <w:szCs w:val="24"/>
        </w:rPr>
        <w:t>dniem podjęcia.</w:t>
      </w:r>
    </w:p>
    <w:p w14:paraId="3237CA8C" w14:textId="77777777" w:rsidR="00A540DB" w:rsidRDefault="00A540DB" w:rsidP="00A540DB">
      <w:pPr>
        <w:keepNext/>
        <w:keepLines/>
        <w:spacing w:after="120"/>
        <w:rPr>
          <w:rFonts w:cstheme="minorHAnsi"/>
          <w:sz w:val="24"/>
          <w:szCs w:val="24"/>
        </w:rPr>
      </w:pPr>
    </w:p>
    <w:p w14:paraId="4B4FF6F2" w14:textId="77777777" w:rsidR="00A540DB" w:rsidRDefault="00A540DB" w:rsidP="00A540DB">
      <w:pPr>
        <w:keepNext/>
        <w:keepLines/>
        <w:spacing w:after="120"/>
        <w:rPr>
          <w:rFonts w:cstheme="minorHAnsi"/>
          <w:sz w:val="24"/>
          <w:szCs w:val="24"/>
        </w:rPr>
      </w:pPr>
    </w:p>
    <w:p w14:paraId="55C18A96" w14:textId="6A356FB8" w:rsidR="00A540DB" w:rsidRDefault="00A540DB" w:rsidP="00A540DB">
      <w:pPr>
        <w:keepNext/>
        <w:keepLines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Przewodniczący Rady Gminy</w:t>
      </w:r>
    </w:p>
    <w:p w14:paraId="7C97E4E7" w14:textId="1F0BE526" w:rsidR="00A540DB" w:rsidRDefault="00A540DB" w:rsidP="00A540DB">
      <w:pPr>
        <w:keepNext/>
        <w:keepLines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662AD96" w14:textId="41A189FA" w:rsidR="00A540DB" w:rsidRPr="00A540DB" w:rsidRDefault="00A540DB" w:rsidP="00A540DB">
      <w:pPr>
        <w:keepNext/>
        <w:keepLines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Janusz Stawczyk</w:t>
      </w:r>
    </w:p>
    <w:sectPr w:rsidR="00A540DB" w:rsidRPr="00A540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F4D8E"/>
    <w:multiLevelType w:val="hybridMultilevel"/>
    <w:tmpl w:val="4DBC95A2"/>
    <w:lvl w:ilvl="0" w:tplc="96A6D01C">
      <w:start w:val="1"/>
      <w:numFmt w:val="decimal"/>
      <w:lvlText w:val="%1."/>
      <w:lvlJc w:val="left"/>
      <w:pPr>
        <w:ind w:left="91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6E8C3F25"/>
    <w:multiLevelType w:val="hybridMultilevel"/>
    <w:tmpl w:val="84C4F04C"/>
    <w:lvl w:ilvl="0" w:tplc="6E90F95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7D8950BC"/>
    <w:multiLevelType w:val="hybridMultilevel"/>
    <w:tmpl w:val="56B4C9FC"/>
    <w:lvl w:ilvl="0" w:tplc="D3506496">
      <w:start w:val="1"/>
      <w:numFmt w:val="decimal"/>
      <w:lvlText w:val="%1."/>
      <w:lvlJc w:val="left"/>
      <w:pPr>
        <w:ind w:left="91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D44"/>
    <w:rsid w:val="00143FCC"/>
    <w:rsid w:val="00241045"/>
    <w:rsid w:val="00282CDA"/>
    <w:rsid w:val="003129F6"/>
    <w:rsid w:val="00343588"/>
    <w:rsid w:val="003B3C61"/>
    <w:rsid w:val="00454DD9"/>
    <w:rsid w:val="00496D4E"/>
    <w:rsid w:val="00544491"/>
    <w:rsid w:val="00597FCC"/>
    <w:rsid w:val="006F5D17"/>
    <w:rsid w:val="00747D55"/>
    <w:rsid w:val="008C7958"/>
    <w:rsid w:val="00941B3B"/>
    <w:rsid w:val="009A4F81"/>
    <w:rsid w:val="009D6D44"/>
    <w:rsid w:val="00A540DB"/>
    <w:rsid w:val="00A71C56"/>
    <w:rsid w:val="00A8704E"/>
    <w:rsid w:val="00AE2B8B"/>
    <w:rsid w:val="00BD4B59"/>
    <w:rsid w:val="00C651FA"/>
    <w:rsid w:val="00CB5F62"/>
    <w:rsid w:val="00D01AD4"/>
    <w:rsid w:val="00E42C6A"/>
    <w:rsid w:val="00F069A4"/>
    <w:rsid w:val="00F9431A"/>
    <w:rsid w:val="00FA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A94A0"/>
  <w15:docId w15:val="{4FF83EFE-BA62-485E-A416-3CE60F93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D6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A4F81"/>
    <w:pPr>
      <w:ind w:left="720"/>
      <w:contextualSpacing/>
    </w:pPr>
  </w:style>
  <w:style w:type="paragraph" w:styleId="Bezodstpw">
    <w:name w:val="No Spacing"/>
    <w:uiPriority w:val="1"/>
    <w:qFormat/>
    <w:rsid w:val="00A8704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7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7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6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Marta Podgórska</cp:lastModifiedBy>
  <cp:revision>2</cp:revision>
  <cp:lastPrinted>2021-09-29T09:35:00Z</cp:lastPrinted>
  <dcterms:created xsi:type="dcterms:W3CDTF">2021-10-25T12:23:00Z</dcterms:created>
  <dcterms:modified xsi:type="dcterms:W3CDTF">2021-10-25T12:23:00Z</dcterms:modified>
</cp:coreProperties>
</file>