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585" w:rsidRPr="00211103" w:rsidRDefault="00682C4E" w:rsidP="000867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UCHWAŁA NR</w:t>
      </w:r>
      <w:r w:rsidR="00B250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6711">
        <w:rPr>
          <w:rFonts w:ascii="Times New Roman" w:hAnsi="Times New Roman" w:cs="Times New Roman"/>
          <w:b/>
          <w:bCs/>
          <w:sz w:val="24"/>
          <w:szCs w:val="24"/>
        </w:rPr>
        <w:t>XXXV</w:t>
      </w:r>
      <w:r w:rsidR="005D5948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086711">
        <w:rPr>
          <w:rFonts w:ascii="Times New Roman" w:hAnsi="Times New Roman" w:cs="Times New Roman"/>
          <w:b/>
          <w:bCs/>
          <w:sz w:val="24"/>
          <w:szCs w:val="24"/>
        </w:rPr>
        <w:t>310/</w:t>
      </w:r>
      <w:r>
        <w:rPr>
          <w:rFonts w:ascii="Times New Roman" w:hAnsi="Times New Roman" w:cs="Times New Roman"/>
          <w:b/>
          <w:bCs/>
          <w:sz w:val="24"/>
          <w:szCs w:val="24"/>
        </w:rPr>
        <w:t>2021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br/>
        <w:t>RADY GMINY W ZAKRZEWIE</w:t>
      </w:r>
    </w:p>
    <w:p w:rsidR="00D62585" w:rsidRDefault="00F13DE1" w:rsidP="000A1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211103"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dnia </w:t>
      </w:r>
      <w:r w:rsidR="00006C2D">
        <w:rPr>
          <w:rFonts w:ascii="Times New Roman" w:hAnsi="Times New Roman" w:cs="Times New Roman"/>
          <w:b/>
          <w:bCs/>
          <w:sz w:val="24"/>
          <w:szCs w:val="24"/>
        </w:rPr>
        <w:t>29 grudnia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2021 r.</w:t>
      </w:r>
    </w:p>
    <w:p w:rsidR="000A166C" w:rsidRPr="00211103" w:rsidRDefault="000A166C" w:rsidP="000A1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585" w:rsidRDefault="00D62585" w:rsidP="000A16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sprawie zmiany Uchwały Budżetowej Gminy Zakrzew na 2021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</w:t>
      </w:r>
    </w:p>
    <w:p w:rsidR="0020017B" w:rsidRPr="00211103" w:rsidRDefault="0020017B" w:rsidP="000A16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Na podstawie art.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18ust 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2</w:t>
      </w:r>
      <w:r w:rsidR="009B0791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pkt.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4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ustawy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dnia 8</w:t>
      </w:r>
      <w:r w:rsidR="00EC083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marca 1990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roku o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samorządzie gminnym (Dz.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U. z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="001D2D0A">
        <w:rPr>
          <w:rFonts w:ascii="Times New Roman" w:hAnsi="Times New Roman" w:cs="Times New Roman"/>
          <w:sz w:val="24"/>
          <w:szCs w:val="24"/>
        </w:rPr>
        <w:t>2021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="001D2D0A">
        <w:rPr>
          <w:rFonts w:ascii="Times New Roman" w:hAnsi="Times New Roman" w:cs="Times New Roman"/>
          <w:sz w:val="24"/>
          <w:szCs w:val="24"/>
        </w:rPr>
        <w:t>r.</w:t>
      </w:r>
      <w:r w:rsidRPr="00211103">
        <w:rPr>
          <w:rFonts w:ascii="Times New Roman" w:hAnsi="Times New Roman" w:cs="Times New Roman"/>
          <w:sz w:val="24"/>
          <w:szCs w:val="24"/>
        </w:rPr>
        <w:t xml:space="preserve"> poz.</w:t>
      </w:r>
      <w:r w:rsidR="001D2D0A">
        <w:rPr>
          <w:rFonts w:ascii="Times New Roman" w:hAnsi="Times New Roman" w:cs="Times New Roman"/>
          <w:sz w:val="24"/>
          <w:szCs w:val="24"/>
        </w:rPr>
        <w:t>1372</w:t>
      </w:r>
      <w:r w:rsidR="006D0863">
        <w:rPr>
          <w:rFonts w:ascii="Times New Roman" w:hAnsi="Times New Roman" w:cs="Times New Roman"/>
          <w:sz w:val="24"/>
          <w:szCs w:val="24"/>
        </w:rPr>
        <w:t>, 1834</w:t>
      </w:r>
      <w:r w:rsidRPr="00211103">
        <w:rPr>
          <w:rFonts w:ascii="Times New Roman" w:hAnsi="Times New Roman" w:cs="Times New Roman"/>
          <w:sz w:val="24"/>
          <w:szCs w:val="24"/>
        </w:rPr>
        <w:t>) oraz art.212, art.233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pkt.3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ustawy z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dnia 27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sierpnia 2009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r. </w:t>
      </w:r>
      <w:r w:rsidR="00F36FBF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>o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finansach publicznych (Dz.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U.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="006A6B15">
        <w:rPr>
          <w:rFonts w:ascii="Times New Roman" w:hAnsi="Times New Roman" w:cs="Times New Roman"/>
          <w:sz w:val="24"/>
          <w:szCs w:val="24"/>
        </w:rPr>
        <w:t>2021r. poz.305</w:t>
      </w:r>
      <w:r w:rsidR="006D0863">
        <w:rPr>
          <w:rFonts w:ascii="Times New Roman" w:hAnsi="Times New Roman" w:cs="Times New Roman"/>
          <w:sz w:val="24"/>
          <w:szCs w:val="24"/>
        </w:rPr>
        <w:t>, 1236, 1535, 1773, 1927, 1981</w:t>
      </w:r>
      <w:r w:rsidRPr="00211103">
        <w:rPr>
          <w:rFonts w:ascii="Times New Roman" w:hAnsi="Times New Roman" w:cs="Times New Roman"/>
          <w:sz w:val="24"/>
          <w:szCs w:val="24"/>
        </w:rPr>
        <w:t>).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Rada Gminy w</w:t>
      </w:r>
      <w:r w:rsid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Zakrzewie, uchwala co następuje: </w:t>
      </w: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</w:t>
      </w:r>
      <w:r w:rsidR="006D0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b/>
          <w:sz w:val="24"/>
          <w:szCs w:val="24"/>
        </w:rPr>
        <w:t>1.</w:t>
      </w:r>
    </w:p>
    <w:p w:rsidR="000564F1" w:rsidRPr="000564F1" w:rsidRDefault="000564F1" w:rsidP="000564F1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Wprowadza się zmiany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</w:t>
      </w:r>
      <w:r>
        <w:rPr>
          <w:rFonts w:ascii="Times New Roman" w:hAnsi="Times New Roman" w:cs="Times New Roman"/>
          <w:sz w:val="24"/>
          <w:szCs w:val="24"/>
        </w:rPr>
        <w:t>dochodów</w:t>
      </w:r>
      <w:r w:rsidRPr="00211103">
        <w:rPr>
          <w:rFonts w:ascii="Times New Roman" w:hAnsi="Times New Roman" w:cs="Times New Roman"/>
          <w:sz w:val="24"/>
          <w:szCs w:val="24"/>
        </w:rPr>
        <w:t xml:space="preserve"> budżetowych na rok 2021, zgodnie </w:t>
      </w:r>
      <w:r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 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Wprowadza się zmiany w</w:t>
      </w:r>
      <w:r w:rsidR="00AA79B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wydatków budżetowych na rok 2021, zgodnie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 </w:t>
      </w:r>
      <w:r w:rsidR="000564F1">
        <w:rPr>
          <w:rFonts w:ascii="Times New Roman" w:hAnsi="Times New Roman" w:cs="Times New Roman"/>
          <w:b/>
          <w:sz w:val="24"/>
          <w:szCs w:val="24"/>
        </w:rPr>
        <w:t>2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Default="00D62585" w:rsidP="00921DA7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dokonanych zmian w</w:t>
      </w:r>
      <w:r w:rsidR="00AA79B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planie wydatków dokonuje się zmiany tabeli nr 3"Wydatki majątkowe na 2021</w:t>
      </w:r>
      <w:r w:rsidR="009F08E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rok” zgodnie 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</w:t>
      </w:r>
      <w:r w:rsid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64F1">
        <w:rPr>
          <w:rFonts w:ascii="Times New Roman" w:hAnsi="Times New Roman" w:cs="Times New Roman"/>
          <w:b/>
          <w:sz w:val="24"/>
          <w:szCs w:val="24"/>
        </w:rPr>
        <w:t>3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  <w:r w:rsidRPr="00921D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4E54" w:rsidRDefault="009F08E3" w:rsidP="009F08E3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dokonanych zmian dokonuje się zmiany tabeli nr 6 Dochody z tytułu wydawania zezwoleń na sprzedaż napojów alkoholowych oraz wydatki na realizację zadań określonych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Gminnym Programie Profilaktyki Rozwiązywania Problemów Alkoholowych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i Przeciwdziałania Narkomanii zgodnie z </w:t>
      </w:r>
      <w:r w:rsidR="006F754D">
        <w:rPr>
          <w:rFonts w:ascii="Times New Roman" w:hAnsi="Times New Roman" w:cs="Times New Roman"/>
          <w:b/>
          <w:sz w:val="24"/>
          <w:szCs w:val="24"/>
        </w:rPr>
        <w:t>załącznikiem Nr 4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do niniejszej uchwały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Zmianie ulega Załącznik nr 1</w:t>
      </w:r>
      <w:r w:rsidR="006F754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do uchwały budżetowej „Dotacje udzielone w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2021 roku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>z budżetu podmiotom należącym i</w:t>
      </w:r>
      <w:r w:rsidR="009F08E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nienależącym do sektora finansów publicznych”. Aktualne brzmienie przedstawia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F243B7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211103">
        <w:rPr>
          <w:rFonts w:ascii="Times New Roman" w:hAnsi="Times New Roman" w:cs="Times New Roman"/>
          <w:sz w:val="24"/>
          <w:szCs w:val="24"/>
        </w:rPr>
        <w:t>do niniejszej uchwały.</w:t>
      </w: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2.</w:t>
      </w:r>
    </w:p>
    <w:p w:rsidR="00D62585" w:rsidRPr="00211103" w:rsidRDefault="00D62585" w:rsidP="00F243B7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powyższych zmian § 1</w:t>
      </w:r>
      <w:r w:rsidR="0096329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Uchwały Budżetowej Gminy Zakrzew na 2021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otrzymuje następujące brzmienie:</w:t>
      </w:r>
    </w:p>
    <w:p w:rsidR="00D62585" w:rsidRPr="00211103" w:rsidRDefault="00D62585" w:rsidP="00F24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„1.Ustala się dochody budżetu gminy na 2021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łącznej 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C05BBB">
        <w:rPr>
          <w:rFonts w:ascii="Times New Roman" w:hAnsi="Times New Roman" w:cs="Times New Roman"/>
          <w:sz w:val="24"/>
          <w:szCs w:val="24"/>
        </w:rPr>
        <w:t>77 384</w:t>
      </w:r>
      <w:r w:rsidR="00D04C16">
        <w:rPr>
          <w:rFonts w:ascii="Times New Roman" w:hAnsi="Times New Roman" w:cs="Times New Roman"/>
          <w:sz w:val="24"/>
          <w:szCs w:val="24"/>
        </w:rPr>
        <w:t xml:space="preserve"> 853</w:t>
      </w:r>
      <w:r w:rsidR="002C03D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zł</w:t>
      </w:r>
      <w:r w:rsidR="00913E8D" w:rsidRPr="00211103">
        <w:rPr>
          <w:rFonts w:ascii="Times New Roman" w:hAnsi="Times New Roman" w:cs="Times New Roman"/>
          <w:sz w:val="24"/>
          <w:szCs w:val="24"/>
        </w:rPr>
        <w:t>,</w:t>
      </w:r>
      <w:r w:rsidRPr="00211103">
        <w:rPr>
          <w:rFonts w:ascii="Times New Roman" w:hAnsi="Times New Roman" w:cs="Times New Roman"/>
          <w:sz w:val="24"/>
          <w:szCs w:val="24"/>
        </w:rPr>
        <w:t xml:space="preserve"> z tego:</w:t>
      </w:r>
    </w:p>
    <w:p w:rsidR="00D62585" w:rsidRPr="00211103" w:rsidRDefault="00D62585" w:rsidP="00F243B7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bieżące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="00C05BBB">
        <w:rPr>
          <w:rFonts w:ascii="Times New Roman" w:hAnsi="Times New Roman" w:cs="Times New Roman"/>
          <w:sz w:val="24"/>
          <w:szCs w:val="24"/>
        </w:rPr>
        <w:t>70 305</w:t>
      </w:r>
      <w:r w:rsidR="00D04C16">
        <w:rPr>
          <w:rFonts w:ascii="Times New Roman" w:hAnsi="Times New Roman" w:cs="Times New Roman"/>
          <w:sz w:val="24"/>
          <w:szCs w:val="24"/>
        </w:rPr>
        <w:t xml:space="preserve"> 374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211103" w:rsidRDefault="00D62585" w:rsidP="00F243B7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majątkowe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="006F754D">
        <w:rPr>
          <w:rFonts w:ascii="Times New Roman" w:hAnsi="Times New Roman" w:cs="Times New Roman"/>
          <w:sz w:val="24"/>
          <w:szCs w:val="24"/>
        </w:rPr>
        <w:t>7 079 479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D62585" w:rsidRPr="006D0863" w:rsidRDefault="00D62585" w:rsidP="00F243B7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 xml:space="preserve">zgodnie z załączona </w:t>
      </w:r>
      <w:r w:rsidRPr="006D0863">
        <w:rPr>
          <w:rFonts w:ascii="Times New Roman" w:hAnsi="Times New Roman" w:cs="Times New Roman"/>
          <w:sz w:val="24"/>
          <w:szCs w:val="24"/>
        </w:rPr>
        <w:t>do niniejszej uchwały tabelą nr 1.</w:t>
      </w:r>
    </w:p>
    <w:p w:rsidR="00D62585" w:rsidRPr="006D0863" w:rsidRDefault="00D62585" w:rsidP="00F24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863">
        <w:rPr>
          <w:rFonts w:ascii="Times New Roman" w:hAnsi="Times New Roman" w:cs="Times New Roman"/>
          <w:sz w:val="24"/>
          <w:szCs w:val="24"/>
        </w:rPr>
        <w:t>2.Ustala się wydatki budżetu gminy na 2021</w:t>
      </w:r>
      <w:r w:rsidR="00211103" w:rsidRPr="006D0863">
        <w:rPr>
          <w:rFonts w:ascii="Times New Roman" w:hAnsi="Times New Roman" w:cs="Times New Roman"/>
          <w:sz w:val="24"/>
          <w:szCs w:val="24"/>
        </w:rPr>
        <w:t xml:space="preserve"> </w:t>
      </w:r>
      <w:r w:rsidRPr="006D0863">
        <w:rPr>
          <w:rFonts w:ascii="Times New Roman" w:hAnsi="Times New Roman" w:cs="Times New Roman"/>
          <w:sz w:val="24"/>
          <w:szCs w:val="24"/>
        </w:rPr>
        <w:t>rok w</w:t>
      </w:r>
      <w:r w:rsidR="00211103" w:rsidRPr="006D0863">
        <w:rPr>
          <w:rFonts w:ascii="Times New Roman" w:hAnsi="Times New Roman" w:cs="Times New Roman"/>
          <w:sz w:val="24"/>
          <w:szCs w:val="24"/>
        </w:rPr>
        <w:t xml:space="preserve"> </w:t>
      </w:r>
      <w:r w:rsidRPr="006D0863">
        <w:rPr>
          <w:rFonts w:ascii="Times New Roman" w:hAnsi="Times New Roman" w:cs="Times New Roman"/>
          <w:sz w:val="24"/>
          <w:szCs w:val="24"/>
        </w:rPr>
        <w:t>łącznej kwocie</w:t>
      </w:r>
      <w:r w:rsidR="00913E8D" w:rsidRPr="006D0863">
        <w:rPr>
          <w:rFonts w:ascii="Times New Roman" w:hAnsi="Times New Roman" w:cs="Times New Roman"/>
          <w:sz w:val="24"/>
          <w:szCs w:val="24"/>
        </w:rPr>
        <w:tab/>
      </w:r>
      <w:r w:rsidR="00C05BBB">
        <w:rPr>
          <w:rFonts w:ascii="Times New Roman" w:hAnsi="Times New Roman" w:cs="Times New Roman"/>
          <w:sz w:val="24"/>
          <w:szCs w:val="24"/>
        </w:rPr>
        <w:t>83 439</w:t>
      </w:r>
      <w:r w:rsidR="00D04C16">
        <w:rPr>
          <w:rFonts w:ascii="Times New Roman" w:hAnsi="Times New Roman" w:cs="Times New Roman"/>
          <w:sz w:val="24"/>
          <w:szCs w:val="24"/>
        </w:rPr>
        <w:t xml:space="preserve"> 342</w:t>
      </w:r>
      <w:r w:rsidR="00CC5C60" w:rsidRPr="006D0863">
        <w:rPr>
          <w:rFonts w:ascii="Times New Roman" w:hAnsi="Times New Roman" w:cs="Times New Roman"/>
          <w:sz w:val="24"/>
          <w:szCs w:val="24"/>
        </w:rPr>
        <w:t xml:space="preserve"> </w:t>
      </w:r>
      <w:r w:rsidRPr="006D0863">
        <w:rPr>
          <w:rFonts w:ascii="Times New Roman" w:hAnsi="Times New Roman" w:cs="Times New Roman"/>
          <w:sz w:val="24"/>
          <w:szCs w:val="24"/>
        </w:rPr>
        <w:t>zł z tego:</w:t>
      </w:r>
    </w:p>
    <w:p w:rsidR="00D62585" w:rsidRPr="006D0863" w:rsidRDefault="00D62585" w:rsidP="00F243B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863">
        <w:rPr>
          <w:rFonts w:ascii="Times New Roman" w:hAnsi="Times New Roman" w:cs="Times New Roman"/>
          <w:sz w:val="24"/>
          <w:szCs w:val="24"/>
        </w:rPr>
        <w:t>bieżące w</w:t>
      </w:r>
      <w:r w:rsidR="00211103" w:rsidRPr="006D0863">
        <w:rPr>
          <w:rFonts w:ascii="Times New Roman" w:hAnsi="Times New Roman" w:cs="Times New Roman"/>
          <w:sz w:val="24"/>
          <w:szCs w:val="24"/>
        </w:rPr>
        <w:t xml:space="preserve"> </w:t>
      </w:r>
      <w:r w:rsidRPr="006D0863">
        <w:rPr>
          <w:rFonts w:ascii="Times New Roman" w:hAnsi="Times New Roman" w:cs="Times New Roman"/>
          <w:sz w:val="24"/>
          <w:szCs w:val="24"/>
        </w:rPr>
        <w:t>kwocie</w:t>
      </w:r>
      <w:r w:rsidR="00913E8D" w:rsidRPr="006D0863">
        <w:rPr>
          <w:rFonts w:ascii="Times New Roman" w:hAnsi="Times New Roman" w:cs="Times New Roman"/>
          <w:sz w:val="24"/>
          <w:szCs w:val="24"/>
        </w:rPr>
        <w:tab/>
      </w:r>
      <w:r w:rsidR="00913E8D" w:rsidRPr="006D0863">
        <w:rPr>
          <w:rFonts w:ascii="Times New Roman" w:hAnsi="Times New Roman" w:cs="Times New Roman"/>
          <w:sz w:val="24"/>
          <w:szCs w:val="24"/>
        </w:rPr>
        <w:tab/>
      </w:r>
      <w:r w:rsidR="00C05BBB">
        <w:rPr>
          <w:rFonts w:ascii="Times New Roman" w:hAnsi="Times New Roman" w:cs="Times New Roman"/>
          <w:sz w:val="24"/>
          <w:szCs w:val="24"/>
        </w:rPr>
        <w:t>62 824</w:t>
      </w:r>
      <w:r w:rsidR="00D04C16">
        <w:rPr>
          <w:rFonts w:ascii="Times New Roman" w:hAnsi="Times New Roman" w:cs="Times New Roman"/>
          <w:sz w:val="24"/>
          <w:szCs w:val="24"/>
        </w:rPr>
        <w:t xml:space="preserve"> 966</w:t>
      </w:r>
      <w:r w:rsidRPr="006D086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6D0863" w:rsidRDefault="00D62585" w:rsidP="00F243B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863">
        <w:rPr>
          <w:rFonts w:ascii="Times New Roman" w:hAnsi="Times New Roman" w:cs="Times New Roman"/>
          <w:sz w:val="24"/>
          <w:szCs w:val="24"/>
        </w:rPr>
        <w:t>majątkowe w</w:t>
      </w:r>
      <w:r w:rsidR="00211103" w:rsidRPr="006D0863">
        <w:rPr>
          <w:rFonts w:ascii="Times New Roman" w:hAnsi="Times New Roman" w:cs="Times New Roman"/>
          <w:sz w:val="24"/>
          <w:szCs w:val="24"/>
        </w:rPr>
        <w:t xml:space="preserve"> </w:t>
      </w:r>
      <w:r w:rsidRPr="006D0863">
        <w:rPr>
          <w:rFonts w:ascii="Times New Roman" w:hAnsi="Times New Roman" w:cs="Times New Roman"/>
          <w:sz w:val="24"/>
          <w:szCs w:val="24"/>
        </w:rPr>
        <w:t>kwocie</w:t>
      </w:r>
      <w:r w:rsidR="00913E8D" w:rsidRPr="006D0863">
        <w:rPr>
          <w:rFonts w:ascii="Times New Roman" w:hAnsi="Times New Roman" w:cs="Times New Roman"/>
          <w:sz w:val="24"/>
          <w:szCs w:val="24"/>
        </w:rPr>
        <w:tab/>
      </w:r>
      <w:r w:rsidR="00913E8D" w:rsidRPr="006D0863">
        <w:rPr>
          <w:rFonts w:ascii="Times New Roman" w:hAnsi="Times New Roman" w:cs="Times New Roman"/>
          <w:sz w:val="24"/>
          <w:szCs w:val="24"/>
        </w:rPr>
        <w:tab/>
      </w:r>
      <w:r w:rsidR="006F754D">
        <w:rPr>
          <w:rFonts w:ascii="Times New Roman" w:hAnsi="Times New Roman" w:cs="Times New Roman"/>
          <w:sz w:val="24"/>
          <w:szCs w:val="24"/>
        </w:rPr>
        <w:t>20 614 376</w:t>
      </w:r>
      <w:r w:rsidR="00A113F4" w:rsidRPr="006D0863">
        <w:rPr>
          <w:rFonts w:ascii="Times New Roman" w:hAnsi="Times New Roman" w:cs="Times New Roman"/>
          <w:sz w:val="24"/>
          <w:szCs w:val="24"/>
        </w:rPr>
        <w:t xml:space="preserve"> </w:t>
      </w:r>
      <w:r w:rsidRPr="006D0863">
        <w:rPr>
          <w:rFonts w:ascii="Times New Roman" w:hAnsi="Times New Roman" w:cs="Times New Roman"/>
          <w:sz w:val="24"/>
          <w:szCs w:val="24"/>
        </w:rPr>
        <w:t>zł</w:t>
      </w:r>
      <w:r w:rsidR="00913E8D" w:rsidRPr="006D0863">
        <w:rPr>
          <w:rFonts w:ascii="Times New Roman" w:hAnsi="Times New Roman" w:cs="Times New Roman"/>
          <w:sz w:val="24"/>
          <w:szCs w:val="24"/>
        </w:rPr>
        <w:t>,</w:t>
      </w:r>
    </w:p>
    <w:p w:rsidR="006F754D" w:rsidRPr="00F243B7" w:rsidRDefault="00913E8D" w:rsidP="00F243B7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załączona do niniejszej uchwały tabelą nr 2.</w:t>
      </w:r>
    </w:p>
    <w:p w:rsidR="00D62585" w:rsidRPr="00211103" w:rsidRDefault="00D62585" w:rsidP="00921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3.</w:t>
      </w:r>
    </w:p>
    <w:p w:rsidR="00D62585" w:rsidRPr="00211103" w:rsidRDefault="00D62585" w:rsidP="00921D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921DA7" w:rsidRDefault="00D62585" w:rsidP="003E5D2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Uchwała wchodzi wżycie z</w:t>
      </w:r>
      <w:r w:rsidR="00921DA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dniem podjęcia i</w:t>
      </w:r>
      <w:r w:rsidR="00921DA7">
        <w:rPr>
          <w:rFonts w:ascii="Times New Roman" w:hAnsi="Times New Roman" w:cs="Times New Roman"/>
          <w:sz w:val="24"/>
          <w:szCs w:val="24"/>
        </w:rPr>
        <w:t xml:space="preserve"> z</w:t>
      </w:r>
      <w:r w:rsidRPr="00211103">
        <w:rPr>
          <w:rFonts w:ascii="Times New Roman" w:hAnsi="Times New Roman" w:cs="Times New Roman"/>
          <w:sz w:val="24"/>
          <w:szCs w:val="24"/>
        </w:rPr>
        <w:t>obowiązuje w</w:t>
      </w:r>
      <w:r w:rsidR="00921DA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roku budżetowym 2021.</w:t>
      </w:r>
    </w:p>
    <w:p w:rsidR="009F08E3" w:rsidRDefault="009F08E3" w:rsidP="009F08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6711" w:rsidRDefault="00086711" w:rsidP="0008671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Przewodniczący Rady Gminy:</w:t>
      </w:r>
    </w:p>
    <w:p w:rsidR="00086711" w:rsidRDefault="00086711" w:rsidP="0008671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06C2D" w:rsidRPr="00AA79BD" w:rsidRDefault="00086711" w:rsidP="0008671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Janusz Stawczyk </w:t>
      </w:r>
      <w:r w:rsidR="00006C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006C2D" w:rsidRPr="00AA79BD" w:rsidSect="00F82756">
      <w:pgSz w:w="12240" w:h="15840"/>
      <w:pgMar w:top="709" w:right="1417" w:bottom="993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12E6E"/>
    <w:multiLevelType w:val="hybridMultilevel"/>
    <w:tmpl w:val="746A60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6BEE"/>
    <w:multiLevelType w:val="hybridMultilevel"/>
    <w:tmpl w:val="51021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53311"/>
    <w:multiLevelType w:val="hybridMultilevel"/>
    <w:tmpl w:val="C7745C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669B0"/>
    <w:multiLevelType w:val="hybridMultilevel"/>
    <w:tmpl w:val="83C8F7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D479CC"/>
    <w:multiLevelType w:val="hybridMultilevel"/>
    <w:tmpl w:val="35D6C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76B21"/>
    <w:multiLevelType w:val="hybridMultilevel"/>
    <w:tmpl w:val="517428F6"/>
    <w:lvl w:ilvl="0" w:tplc="BB5AF0E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E25A6"/>
    <w:multiLevelType w:val="hybridMultilevel"/>
    <w:tmpl w:val="2874732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863701"/>
    <w:multiLevelType w:val="hybridMultilevel"/>
    <w:tmpl w:val="B92C80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B0C8D"/>
    <w:multiLevelType w:val="hybridMultilevel"/>
    <w:tmpl w:val="87566F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3B107F"/>
    <w:multiLevelType w:val="hybridMultilevel"/>
    <w:tmpl w:val="07C8DD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25573"/>
    <w:multiLevelType w:val="hybridMultilevel"/>
    <w:tmpl w:val="EABA72E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10"/>
  </w:num>
  <w:num w:numId="9">
    <w:abstractNumId w:val="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585"/>
    <w:rsid w:val="00006C2D"/>
    <w:rsid w:val="00013BCD"/>
    <w:rsid w:val="0002107A"/>
    <w:rsid w:val="000370E6"/>
    <w:rsid w:val="000564F1"/>
    <w:rsid w:val="00086711"/>
    <w:rsid w:val="0008791E"/>
    <w:rsid w:val="00090C81"/>
    <w:rsid w:val="000A166C"/>
    <w:rsid w:val="000D43ED"/>
    <w:rsid w:val="000E6940"/>
    <w:rsid w:val="0012009F"/>
    <w:rsid w:val="00134E9A"/>
    <w:rsid w:val="00137B17"/>
    <w:rsid w:val="00174E54"/>
    <w:rsid w:val="001B3918"/>
    <w:rsid w:val="001D2D0A"/>
    <w:rsid w:val="001E0EA5"/>
    <w:rsid w:val="001E2971"/>
    <w:rsid w:val="001E3DDB"/>
    <w:rsid w:val="001F49B6"/>
    <w:rsid w:val="0020017B"/>
    <w:rsid w:val="00211103"/>
    <w:rsid w:val="002C03D7"/>
    <w:rsid w:val="002C7AC2"/>
    <w:rsid w:val="0033319A"/>
    <w:rsid w:val="00333683"/>
    <w:rsid w:val="003527D9"/>
    <w:rsid w:val="003B3099"/>
    <w:rsid w:val="003C2EBB"/>
    <w:rsid w:val="003C6E53"/>
    <w:rsid w:val="003D35B3"/>
    <w:rsid w:val="003E5D2E"/>
    <w:rsid w:val="003E5EE4"/>
    <w:rsid w:val="003F4F90"/>
    <w:rsid w:val="00403074"/>
    <w:rsid w:val="004451F3"/>
    <w:rsid w:val="00473F8E"/>
    <w:rsid w:val="00485834"/>
    <w:rsid w:val="004A7258"/>
    <w:rsid w:val="004A7CF1"/>
    <w:rsid w:val="004D562D"/>
    <w:rsid w:val="00501280"/>
    <w:rsid w:val="00541CF9"/>
    <w:rsid w:val="00562C06"/>
    <w:rsid w:val="005710A8"/>
    <w:rsid w:val="005927B7"/>
    <w:rsid w:val="005B28DB"/>
    <w:rsid w:val="005B7D0D"/>
    <w:rsid w:val="005C250C"/>
    <w:rsid w:val="005D2620"/>
    <w:rsid w:val="005D5948"/>
    <w:rsid w:val="005F6FD2"/>
    <w:rsid w:val="00602CFA"/>
    <w:rsid w:val="006323C4"/>
    <w:rsid w:val="00645EAC"/>
    <w:rsid w:val="00682C4E"/>
    <w:rsid w:val="006A6B15"/>
    <w:rsid w:val="006A6E35"/>
    <w:rsid w:val="006D0863"/>
    <w:rsid w:val="006F644A"/>
    <w:rsid w:val="006F754D"/>
    <w:rsid w:val="00722502"/>
    <w:rsid w:val="007A27EE"/>
    <w:rsid w:val="008815E6"/>
    <w:rsid w:val="008B75C7"/>
    <w:rsid w:val="008D2165"/>
    <w:rsid w:val="008D3F03"/>
    <w:rsid w:val="008E5547"/>
    <w:rsid w:val="0090331E"/>
    <w:rsid w:val="00913E8D"/>
    <w:rsid w:val="00921DA7"/>
    <w:rsid w:val="00930887"/>
    <w:rsid w:val="00963297"/>
    <w:rsid w:val="009715B4"/>
    <w:rsid w:val="009874C5"/>
    <w:rsid w:val="009B0791"/>
    <w:rsid w:val="009C6608"/>
    <w:rsid w:val="009F08E3"/>
    <w:rsid w:val="00A113F4"/>
    <w:rsid w:val="00A205E6"/>
    <w:rsid w:val="00A51698"/>
    <w:rsid w:val="00A969D6"/>
    <w:rsid w:val="00AA79BD"/>
    <w:rsid w:val="00AE2B56"/>
    <w:rsid w:val="00AE71E7"/>
    <w:rsid w:val="00B010D4"/>
    <w:rsid w:val="00B25024"/>
    <w:rsid w:val="00B537CD"/>
    <w:rsid w:val="00B93440"/>
    <w:rsid w:val="00BA1C9B"/>
    <w:rsid w:val="00C05BBB"/>
    <w:rsid w:val="00C179E1"/>
    <w:rsid w:val="00C27DEF"/>
    <w:rsid w:val="00C43AED"/>
    <w:rsid w:val="00C6096C"/>
    <w:rsid w:val="00C74744"/>
    <w:rsid w:val="00C77D8F"/>
    <w:rsid w:val="00CC5C60"/>
    <w:rsid w:val="00D04C16"/>
    <w:rsid w:val="00D16DDF"/>
    <w:rsid w:val="00D23B26"/>
    <w:rsid w:val="00D26B70"/>
    <w:rsid w:val="00D36690"/>
    <w:rsid w:val="00D42741"/>
    <w:rsid w:val="00D62585"/>
    <w:rsid w:val="00D76ABB"/>
    <w:rsid w:val="00D93306"/>
    <w:rsid w:val="00DA17A8"/>
    <w:rsid w:val="00DB2DFA"/>
    <w:rsid w:val="00E00D5B"/>
    <w:rsid w:val="00E3131C"/>
    <w:rsid w:val="00EC083D"/>
    <w:rsid w:val="00EC1AC8"/>
    <w:rsid w:val="00F13DE1"/>
    <w:rsid w:val="00F173F0"/>
    <w:rsid w:val="00F243B7"/>
    <w:rsid w:val="00F36FBF"/>
    <w:rsid w:val="00F70564"/>
    <w:rsid w:val="00F82756"/>
    <w:rsid w:val="00F85A36"/>
    <w:rsid w:val="00F90B36"/>
    <w:rsid w:val="00FE173C"/>
    <w:rsid w:val="00FF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36953-AEAB-4000-81FD-3FD7A817D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6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25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32D66-C4F5-45DC-9DC3-FF2A2D7DF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</dc:creator>
  <cp:lastModifiedBy>Marta Podgórska</cp:lastModifiedBy>
  <cp:revision>2</cp:revision>
  <cp:lastPrinted>2021-11-29T08:55:00Z</cp:lastPrinted>
  <dcterms:created xsi:type="dcterms:W3CDTF">2022-01-05T07:16:00Z</dcterms:created>
  <dcterms:modified xsi:type="dcterms:W3CDTF">2022-01-05T07:16:00Z</dcterms:modified>
</cp:coreProperties>
</file>