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2CEA" w:rsidRDefault="00AC2CEA" w:rsidP="005244E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</w:t>
      </w:r>
      <w:r w:rsidR="00D20554">
        <w:rPr>
          <w:b/>
          <w:sz w:val="24"/>
          <w:szCs w:val="24"/>
        </w:rPr>
        <w:t xml:space="preserve">                         </w:t>
      </w:r>
      <w:r w:rsidR="00AE286B" w:rsidRPr="00AC2CEA">
        <w:rPr>
          <w:b/>
          <w:sz w:val="24"/>
          <w:szCs w:val="24"/>
        </w:rPr>
        <w:t xml:space="preserve"> </w:t>
      </w:r>
    </w:p>
    <w:p w:rsidR="00553058" w:rsidRPr="00AC2CEA" w:rsidRDefault="00AE286B" w:rsidP="005244E6">
      <w:pPr>
        <w:jc w:val="center"/>
        <w:rPr>
          <w:b/>
          <w:sz w:val="24"/>
          <w:szCs w:val="24"/>
        </w:rPr>
      </w:pPr>
      <w:r w:rsidRPr="00AC2CEA">
        <w:rPr>
          <w:b/>
          <w:sz w:val="24"/>
          <w:szCs w:val="24"/>
        </w:rPr>
        <w:t xml:space="preserve">  </w:t>
      </w:r>
      <w:r w:rsidR="00D20554">
        <w:rPr>
          <w:b/>
          <w:sz w:val="24"/>
          <w:szCs w:val="24"/>
        </w:rPr>
        <w:t>UCHWAŁA Nr XXXVIII/219/2017</w:t>
      </w:r>
    </w:p>
    <w:p w:rsidR="00235505" w:rsidRPr="00AC2CEA" w:rsidRDefault="00235505" w:rsidP="005244E6">
      <w:pPr>
        <w:jc w:val="center"/>
        <w:rPr>
          <w:b/>
          <w:sz w:val="24"/>
          <w:szCs w:val="24"/>
        </w:rPr>
      </w:pPr>
      <w:r w:rsidRPr="00AC2CEA">
        <w:rPr>
          <w:b/>
          <w:sz w:val="24"/>
          <w:szCs w:val="24"/>
        </w:rPr>
        <w:t xml:space="preserve">Rady Gminy w Zakrzewie </w:t>
      </w:r>
    </w:p>
    <w:p w:rsidR="00235505" w:rsidRPr="00AC2CEA" w:rsidRDefault="00DE2CC3" w:rsidP="005244E6">
      <w:pPr>
        <w:jc w:val="center"/>
        <w:rPr>
          <w:b/>
          <w:sz w:val="24"/>
          <w:szCs w:val="24"/>
        </w:rPr>
      </w:pPr>
      <w:r w:rsidRPr="00AC2CEA">
        <w:rPr>
          <w:b/>
          <w:sz w:val="24"/>
          <w:szCs w:val="24"/>
        </w:rPr>
        <w:t>z</w:t>
      </w:r>
      <w:r w:rsidR="008A3419" w:rsidRPr="00AC2CEA">
        <w:rPr>
          <w:b/>
          <w:sz w:val="24"/>
          <w:szCs w:val="24"/>
        </w:rPr>
        <w:t xml:space="preserve"> dnia 10 kwietnia 2017 roku </w:t>
      </w:r>
    </w:p>
    <w:p w:rsidR="00235505" w:rsidRPr="00AC2CEA" w:rsidRDefault="00235505" w:rsidP="005244E6">
      <w:pPr>
        <w:jc w:val="center"/>
        <w:rPr>
          <w:b/>
          <w:sz w:val="24"/>
          <w:szCs w:val="24"/>
        </w:rPr>
      </w:pPr>
    </w:p>
    <w:p w:rsidR="008A3419" w:rsidRPr="00AC2CEA" w:rsidRDefault="00235505" w:rsidP="00235505">
      <w:pPr>
        <w:jc w:val="center"/>
        <w:rPr>
          <w:b/>
          <w:sz w:val="24"/>
          <w:szCs w:val="24"/>
        </w:rPr>
      </w:pPr>
      <w:r w:rsidRPr="00AC2CEA">
        <w:rPr>
          <w:b/>
          <w:sz w:val="24"/>
          <w:szCs w:val="24"/>
        </w:rPr>
        <w:t>w sprawie uchwalenia Program</w:t>
      </w:r>
      <w:r w:rsidR="00AC2CEA">
        <w:rPr>
          <w:b/>
          <w:sz w:val="24"/>
          <w:szCs w:val="24"/>
        </w:rPr>
        <w:t>u Ochrony Środowiska dla G</w:t>
      </w:r>
      <w:r w:rsidR="008A3419" w:rsidRPr="00AC2CEA">
        <w:rPr>
          <w:b/>
          <w:sz w:val="24"/>
          <w:szCs w:val="24"/>
        </w:rPr>
        <w:t>miny Z</w:t>
      </w:r>
      <w:r w:rsidRPr="00AC2CEA">
        <w:rPr>
          <w:b/>
          <w:sz w:val="24"/>
          <w:szCs w:val="24"/>
        </w:rPr>
        <w:t xml:space="preserve">akrzew </w:t>
      </w:r>
    </w:p>
    <w:p w:rsidR="00235505" w:rsidRPr="00AC2CEA" w:rsidRDefault="00235505" w:rsidP="00235505">
      <w:pPr>
        <w:jc w:val="center"/>
        <w:rPr>
          <w:b/>
          <w:sz w:val="24"/>
          <w:szCs w:val="24"/>
        </w:rPr>
      </w:pPr>
      <w:r w:rsidRPr="00AC2CEA">
        <w:rPr>
          <w:b/>
          <w:sz w:val="24"/>
          <w:szCs w:val="24"/>
        </w:rPr>
        <w:t xml:space="preserve">na lata </w:t>
      </w:r>
      <w:r w:rsidR="008A3419" w:rsidRPr="00AC2CEA">
        <w:rPr>
          <w:b/>
          <w:sz w:val="24"/>
          <w:szCs w:val="24"/>
        </w:rPr>
        <w:t xml:space="preserve"> </w:t>
      </w:r>
      <w:r w:rsidRPr="00AC2CEA">
        <w:rPr>
          <w:b/>
          <w:sz w:val="24"/>
          <w:szCs w:val="24"/>
        </w:rPr>
        <w:t>2017 – 2021 z perspektywą do 2024roku</w:t>
      </w:r>
      <w:r w:rsidR="00AC2CEA" w:rsidRPr="00AC2CEA">
        <w:rPr>
          <w:b/>
          <w:sz w:val="24"/>
          <w:szCs w:val="24"/>
        </w:rPr>
        <w:t>.</w:t>
      </w:r>
    </w:p>
    <w:p w:rsidR="00235505" w:rsidRPr="00AC2CEA" w:rsidRDefault="00235505" w:rsidP="00235505">
      <w:pPr>
        <w:jc w:val="center"/>
        <w:rPr>
          <w:sz w:val="24"/>
          <w:szCs w:val="24"/>
        </w:rPr>
      </w:pPr>
    </w:p>
    <w:p w:rsidR="00235505" w:rsidRPr="00AC2CEA" w:rsidRDefault="00DE2CC3" w:rsidP="00235505">
      <w:pPr>
        <w:jc w:val="both"/>
        <w:rPr>
          <w:sz w:val="24"/>
          <w:szCs w:val="24"/>
        </w:rPr>
      </w:pPr>
      <w:r w:rsidRPr="00AC2CEA">
        <w:rPr>
          <w:sz w:val="24"/>
          <w:szCs w:val="24"/>
        </w:rPr>
        <w:t>N</w:t>
      </w:r>
      <w:r w:rsidR="00235505" w:rsidRPr="00AC2CEA">
        <w:rPr>
          <w:sz w:val="24"/>
          <w:szCs w:val="24"/>
        </w:rPr>
        <w:t>a podstawie art.18 ust.2 pkt.6 ustawy z dnia 8 marca 1990r o sa</w:t>
      </w:r>
      <w:r w:rsidR="00D20554">
        <w:rPr>
          <w:sz w:val="24"/>
          <w:szCs w:val="24"/>
        </w:rPr>
        <w:t>morządzie gminnym (</w:t>
      </w:r>
      <w:proofErr w:type="spellStart"/>
      <w:r w:rsidR="00D20554">
        <w:rPr>
          <w:sz w:val="24"/>
          <w:szCs w:val="24"/>
        </w:rPr>
        <w:t>Dz.U</w:t>
      </w:r>
      <w:proofErr w:type="spellEnd"/>
      <w:r w:rsidR="00D20554">
        <w:rPr>
          <w:sz w:val="24"/>
          <w:szCs w:val="24"/>
        </w:rPr>
        <w:t>. z 2016</w:t>
      </w:r>
      <w:bookmarkStart w:id="0" w:name="_GoBack"/>
      <w:bookmarkEnd w:id="0"/>
      <w:r w:rsidR="00235505" w:rsidRPr="00AC2CEA">
        <w:rPr>
          <w:sz w:val="24"/>
          <w:szCs w:val="24"/>
        </w:rPr>
        <w:t>, poz. 446</w:t>
      </w:r>
      <w:r w:rsidR="008A3419" w:rsidRPr="00AC2CEA">
        <w:rPr>
          <w:sz w:val="24"/>
          <w:szCs w:val="24"/>
        </w:rPr>
        <w:t xml:space="preserve"> z </w:t>
      </w:r>
      <w:proofErr w:type="spellStart"/>
      <w:r w:rsidR="008A3419" w:rsidRPr="00AC2CEA">
        <w:rPr>
          <w:sz w:val="24"/>
          <w:szCs w:val="24"/>
        </w:rPr>
        <w:t>póź</w:t>
      </w:r>
      <w:proofErr w:type="spellEnd"/>
      <w:r w:rsidR="008A3419" w:rsidRPr="00AC2CEA">
        <w:rPr>
          <w:sz w:val="24"/>
          <w:szCs w:val="24"/>
        </w:rPr>
        <w:t xml:space="preserve">. zmianami </w:t>
      </w:r>
      <w:r w:rsidR="00235505" w:rsidRPr="00AC2CEA">
        <w:rPr>
          <w:sz w:val="24"/>
          <w:szCs w:val="24"/>
        </w:rPr>
        <w:t>) oraz art</w:t>
      </w:r>
      <w:r w:rsidR="00235505" w:rsidRPr="00AC2CEA">
        <w:rPr>
          <w:b/>
          <w:sz w:val="24"/>
          <w:szCs w:val="24"/>
        </w:rPr>
        <w:t xml:space="preserve">. </w:t>
      </w:r>
      <w:r w:rsidR="00235505" w:rsidRPr="00AC2CEA">
        <w:rPr>
          <w:sz w:val="24"/>
          <w:szCs w:val="24"/>
        </w:rPr>
        <w:t xml:space="preserve">14 ust.1 i ust.2 ustawy z dnia 27 kwietnia 2001r </w:t>
      </w:r>
      <w:r w:rsidR="008A3419" w:rsidRPr="00AC2CEA">
        <w:rPr>
          <w:sz w:val="24"/>
          <w:szCs w:val="24"/>
        </w:rPr>
        <w:t>Prawo ochrony środowiska (Dz.U.</w:t>
      </w:r>
      <w:r w:rsidR="00235505" w:rsidRPr="00AC2CEA">
        <w:rPr>
          <w:sz w:val="24"/>
          <w:szCs w:val="24"/>
        </w:rPr>
        <w:t xml:space="preserve">2016 poz. 672 </w:t>
      </w:r>
      <w:r w:rsidR="008A3419" w:rsidRPr="00AC2CEA">
        <w:rPr>
          <w:sz w:val="24"/>
          <w:szCs w:val="24"/>
        </w:rPr>
        <w:t>)</w:t>
      </w:r>
      <w:r w:rsidR="00235505" w:rsidRPr="00AC2CEA">
        <w:rPr>
          <w:sz w:val="24"/>
          <w:szCs w:val="24"/>
        </w:rPr>
        <w:t>, po uzyskaniu pozytywnej opin</w:t>
      </w:r>
      <w:r w:rsidR="00520D7F" w:rsidRPr="00AC2CEA">
        <w:rPr>
          <w:sz w:val="24"/>
          <w:szCs w:val="24"/>
        </w:rPr>
        <w:t xml:space="preserve">ii Zarządu Powiatu  Nr 330/2017 z dnia 03 kwietnia 2017r </w:t>
      </w:r>
      <w:r w:rsidR="00235505" w:rsidRPr="00AC2CEA">
        <w:rPr>
          <w:sz w:val="24"/>
          <w:szCs w:val="24"/>
        </w:rPr>
        <w:t xml:space="preserve"> i odstąpieniu od przeprowadzenia strategicznej oceny oddziaływania na środowisko w uzgodnieniu  z Regionalnym Dyrektorem Ochrony Środowiska w Warszawie </w:t>
      </w:r>
      <w:r w:rsidRPr="00AC2CEA">
        <w:rPr>
          <w:sz w:val="24"/>
          <w:szCs w:val="24"/>
        </w:rPr>
        <w:t xml:space="preserve">– opinia WOOŚ-III.410.882.2016.ARM.2 z dnia 01.02.2017r oraz Państwowym Wojewódzkim Inspektorem Sanitarnym w Warszawie – opinia ZS.9022.2403.2016 z dnia 30.12.2016r uchwala się co następuje : </w:t>
      </w:r>
    </w:p>
    <w:p w:rsidR="00DE2CC3" w:rsidRPr="00AC2CEA" w:rsidRDefault="00DE2CC3" w:rsidP="00DE2CC3">
      <w:pPr>
        <w:jc w:val="center"/>
        <w:rPr>
          <w:sz w:val="24"/>
          <w:szCs w:val="24"/>
        </w:rPr>
      </w:pPr>
      <w:r w:rsidRPr="00AC2CEA">
        <w:rPr>
          <w:sz w:val="24"/>
          <w:szCs w:val="24"/>
        </w:rPr>
        <w:t>§ 1</w:t>
      </w:r>
    </w:p>
    <w:p w:rsidR="00DE2CC3" w:rsidRPr="00AC2CEA" w:rsidRDefault="008A3419" w:rsidP="00DE2CC3">
      <w:pPr>
        <w:jc w:val="both"/>
        <w:rPr>
          <w:sz w:val="24"/>
          <w:szCs w:val="24"/>
        </w:rPr>
      </w:pPr>
      <w:r w:rsidRPr="00AC2CEA">
        <w:rPr>
          <w:sz w:val="24"/>
          <w:szCs w:val="24"/>
        </w:rPr>
        <w:t>Uchwala się Program Ochrony Ś</w:t>
      </w:r>
      <w:r w:rsidR="00DE2CC3" w:rsidRPr="00AC2CEA">
        <w:rPr>
          <w:sz w:val="24"/>
          <w:szCs w:val="24"/>
        </w:rPr>
        <w:t>rodowiska dla gminy Zakrzew na lata  2017 – 2021 z perspektywą do 2024 roku w brzmieniu określonym w załączniku</w:t>
      </w:r>
      <w:r w:rsidR="00520D7F" w:rsidRPr="00AC2CEA">
        <w:rPr>
          <w:sz w:val="24"/>
          <w:szCs w:val="24"/>
        </w:rPr>
        <w:t xml:space="preserve"> </w:t>
      </w:r>
      <w:r w:rsidR="00DE2CC3" w:rsidRPr="00AC2CEA">
        <w:rPr>
          <w:sz w:val="24"/>
          <w:szCs w:val="24"/>
        </w:rPr>
        <w:t>do niniejszej uchwały .</w:t>
      </w:r>
    </w:p>
    <w:p w:rsidR="00DE2CC3" w:rsidRPr="00AC2CEA" w:rsidRDefault="00DE2CC3" w:rsidP="00DE2CC3">
      <w:pPr>
        <w:jc w:val="center"/>
        <w:rPr>
          <w:sz w:val="24"/>
          <w:szCs w:val="24"/>
        </w:rPr>
      </w:pPr>
      <w:r w:rsidRPr="00AC2CEA">
        <w:rPr>
          <w:sz w:val="24"/>
          <w:szCs w:val="24"/>
        </w:rPr>
        <w:t>§ 2</w:t>
      </w:r>
    </w:p>
    <w:p w:rsidR="00DE2CC3" w:rsidRPr="00AC2CEA" w:rsidRDefault="008A3419" w:rsidP="00DE2CC3">
      <w:pPr>
        <w:jc w:val="both"/>
        <w:rPr>
          <w:sz w:val="24"/>
          <w:szCs w:val="24"/>
        </w:rPr>
      </w:pPr>
      <w:r w:rsidRPr="00AC2CEA">
        <w:rPr>
          <w:sz w:val="24"/>
          <w:szCs w:val="24"/>
        </w:rPr>
        <w:t>T</w:t>
      </w:r>
      <w:r w:rsidR="00AC2CEA">
        <w:rPr>
          <w:sz w:val="24"/>
          <w:szCs w:val="24"/>
        </w:rPr>
        <w:t>raci moc Uchwała Nr XXIX/212/200</w:t>
      </w:r>
      <w:r w:rsidRPr="00AC2CEA">
        <w:rPr>
          <w:sz w:val="24"/>
          <w:szCs w:val="24"/>
        </w:rPr>
        <w:t>5</w:t>
      </w:r>
      <w:r w:rsidR="00DE2CC3" w:rsidRPr="00AC2CEA">
        <w:rPr>
          <w:sz w:val="24"/>
          <w:szCs w:val="24"/>
        </w:rPr>
        <w:t xml:space="preserve"> Rady Gminy w Zakrzewie  z dnia </w:t>
      </w:r>
      <w:r w:rsidR="00AC2CEA">
        <w:rPr>
          <w:sz w:val="24"/>
          <w:szCs w:val="24"/>
        </w:rPr>
        <w:t xml:space="preserve"> 14 kwietnia 20</w:t>
      </w:r>
      <w:r w:rsidR="004E77D3">
        <w:rPr>
          <w:sz w:val="24"/>
          <w:szCs w:val="24"/>
        </w:rPr>
        <w:t>0</w:t>
      </w:r>
      <w:r w:rsidRPr="00AC2CEA">
        <w:rPr>
          <w:sz w:val="24"/>
          <w:szCs w:val="24"/>
        </w:rPr>
        <w:t xml:space="preserve">5r </w:t>
      </w:r>
      <w:r w:rsidR="00DE2CC3" w:rsidRPr="00AC2CEA">
        <w:rPr>
          <w:sz w:val="24"/>
          <w:szCs w:val="24"/>
        </w:rPr>
        <w:t xml:space="preserve"> w sprawie przyjęcia Programu Ochrony Środowis</w:t>
      </w:r>
      <w:r w:rsidR="00AC2CEA">
        <w:rPr>
          <w:sz w:val="24"/>
          <w:szCs w:val="24"/>
        </w:rPr>
        <w:t>ka dla Gminy Zakrzew.</w:t>
      </w:r>
    </w:p>
    <w:p w:rsidR="00DE2CC3" w:rsidRPr="00AC2CEA" w:rsidRDefault="00DE2CC3" w:rsidP="00DE2CC3">
      <w:pPr>
        <w:jc w:val="center"/>
        <w:rPr>
          <w:sz w:val="24"/>
          <w:szCs w:val="24"/>
        </w:rPr>
      </w:pPr>
      <w:r w:rsidRPr="00AC2CEA">
        <w:rPr>
          <w:sz w:val="24"/>
          <w:szCs w:val="24"/>
        </w:rPr>
        <w:t>§ 3</w:t>
      </w:r>
    </w:p>
    <w:p w:rsidR="00DE2CC3" w:rsidRPr="00AC2CEA" w:rsidRDefault="00DE2CC3" w:rsidP="00DE2CC3">
      <w:pPr>
        <w:jc w:val="both"/>
        <w:rPr>
          <w:sz w:val="24"/>
          <w:szCs w:val="24"/>
        </w:rPr>
      </w:pPr>
      <w:r w:rsidRPr="00AC2CEA">
        <w:rPr>
          <w:sz w:val="24"/>
          <w:szCs w:val="24"/>
        </w:rPr>
        <w:t>Wykonanie uchwały powierza się Wójtowi Gminy Zakrzew</w:t>
      </w:r>
      <w:r w:rsidR="00AC2CEA">
        <w:rPr>
          <w:sz w:val="24"/>
          <w:szCs w:val="24"/>
        </w:rPr>
        <w:t>.</w:t>
      </w:r>
      <w:r w:rsidRPr="00AC2CEA">
        <w:rPr>
          <w:sz w:val="24"/>
          <w:szCs w:val="24"/>
        </w:rPr>
        <w:t xml:space="preserve"> </w:t>
      </w:r>
    </w:p>
    <w:p w:rsidR="00DE2CC3" w:rsidRPr="00AC2CEA" w:rsidRDefault="00DE2CC3" w:rsidP="00DE2CC3">
      <w:pPr>
        <w:jc w:val="center"/>
        <w:rPr>
          <w:sz w:val="24"/>
          <w:szCs w:val="24"/>
        </w:rPr>
      </w:pPr>
      <w:r w:rsidRPr="00AC2CEA">
        <w:rPr>
          <w:sz w:val="24"/>
          <w:szCs w:val="24"/>
        </w:rPr>
        <w:t>§ 4</w:t>
      </w:r>
    </w:p>
    <w:p w:rsidR="00DE2CC3" w:rsidRPr="00AC2CEA" w:rsidRDefault="00DE2CC3" w:rsidP="00DE2CC3">
      <w:pPr>
        <w:jc w:val="both"/>
        <w:rPr>
          <w:sz w:val="24"/>
          <w:szCs w:val="24"/>
        </w:rPr>
      </w:pPr>
      <w:r w:rsidRPr="00AC2CEA">
        <w:rPr>
          <w:sz w:val="24"/>
          <w:szCs w:val="24"/>
        </w:rPr>
        <w:t>Uchwała wchodzi w życie z dniem podjęcia .</w:t>
      </w:r>
      <w:r w:rsidR="00AC2CEA" w:rsidRPr="00AC2CEA">
        <w:rPr>
          <w:sz w:val="24"/>
          <w:szCs w:val="24"/>
        </w:rPr>
        <w:t xml:space="preserve"> </w:t>
      </w:r>
    </w:p>
    <w:p w:rsidR="00DE2CC3" w:rsidRPr="00AC2CEA" w:rsidRDefault="00DE2CC3" w:rsidP="00DE2CC3">
      <w:pPr>
        <w:jc w:val="right"/>
        <w:rPr>
          <w:b/>
          <w:sz w:val="24"/>
          <w:szCs w:val="24"/>
        </w:rPr>
      </w:pPr>
    </w:p>
    <w:p w:rsidR="00DE2CC3" w:rsidRDefault="00D20554" w:rsidP="00D20554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Przewodniczący Rady Gminy</w:t>
      </w:r>
    </w:p>
    <w:p w:rsidR="00D20554" w:rsidRDefault="00D20554" w:rsidP="00D20554">
      <w:pPr>
        <w:jc w:val="right"/>
      </w:pPr>
      <w:r>
        <w:rPr>
          <w:b/>
          <w:sz w:val="24"/>
          <w:szCs w:val="24"/>
        </w:rPr>
        <w:t>Roman Stępień</w:t>
      </w:r>
    </w:p>
    <w:p w:rsidR="00DE2CC3" w:rsidRDefault="00DE2CC3" w:rsidP="00DE2CC3">
      <w:pPr>
        <w:jc w:val="center"/>
      </w:pPr>
    </w:p>
    <w:sectPr w:rsidR="00DE2C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4E6"/>
    <w:rsid w:val="00235505"/>
    <w:rsid w:val="004E77D3"/>
    <w:rsid w:val="00520D7F"/>
    <w:rsid w:val="005244E6"/>
    <w:rsid w:val="00553058"/>
    <w:rsid w:val="008A3419"/>
    <w:rsid w:val="00A464BD"/>
    <w:rsid w:val="00AC2CEA"/>
    <w:rsid w:val="00AE286B"/>
    <w:rsid w:val="00D20554"/>
    <w:rsid w:val="00DE2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D3860C-6C78-42FF-BA6E-DEFE8FC35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A34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34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207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Jolanta Glowacka</cp:lastModifiedBy>
  <cp:revision>9</cp:revision>
  <cp:lastPrinted>2017-04-06T07:58:00Z</cp:lastPrinted>
  <dcterms:created xsi:type="dcterms:W3CDTF">2017-04-06T08:37:00Z</dcterms:created>
  <dcterms:modified xsi:type="dcterms:W3CDTF">2017-04-10T13:22:00Z</dcterms:modified>
</cp:coreProperties>
</file>