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5DF" w:rsidRPr="00136B22" w:rsidRDefault="00341084" w:rsidP="00136B2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136B22">
        <w:rPr>
          <w:rFonts w:ascii="Times New Roman" w:hAnsi="Times New Roman" w:cs="Times New Roman"/>
          <w:b/>
          <w:sz w:val="28"/>
        </w:rPr>
        <w:t xml:space="preserve">ZARZĄDZENIE Nr </w:t>
      </w:r>
      <w:r w:rsidR="00136B22" w:rsidRPr="00136B22">
        <w:rPr>
          <w:rFonts w:ascii="Times New Roman" w:hAnsi="Times New Roman" w:cs="Times New Roman"/>
          <w:b/>
          <w:sz w:val="28"/>
        </w:rPr>
        <w:t>13</w:t>
      </w:r>
      <w:r w:rsidRPr="00136B22">
        <w:rPr>
          <w:rFonts w:ascii="Times New Roman" w:hAnsi="Times New Roman" w:cs="Times New Roman"/>
          <w:b/>
          <w:sz w:val="28"/>
        </w:rPr>
        <w:t>/</w:t>
      </w:r>
      <w:r w:rsidR="00136B22" w:rsidRPr="00136B22">
        <w:rPr>
          <w:rFonts w:ascii="Times New Roman" w:hAnsi="Times New Roman" w:cs="Times New Roman"/>
          <w:b/>
          <w:sz w:val="28"/>
        </w:rPr>
        <w:t>2018</w:t>
      </w:r>
    </w:p>
    <w:p w:rsidR="00136B22" w:rsidRPr="00136B22" w:rsidRDefault="00136B22" w:rsidP="00136B2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136B22">
        <w:rPr>
          <w:rFonts w:ascii="Times New Roman" w:hAnsi="Times New Roman" w:cs="Times New Roman"/>
          <w:b/>
          <w:sz w:val="28"/>
        </w:rPr>
        <w:t>WÓJTA GMINY ZAKRZEW</w:t>
      </w:r>
    </w:p>
    <w:p w:rsidR="00341084" w:rsidRPr="00136B22" w:rsidRDefault="00341084" w:rsidP="00136B2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136B22">
        <w:rPr>
          <w:rFonts w:ascii="Times New Roman" w:hAnsi="Times New Roman" w:cs="Times New Roman"/>
          <w:b/>
          <w:sz w:val="28"/>
        </w:rPr>
        <w:t xml:space="preserve">z dnia </w:t>
      </w:r>
      <w:r w:rsidR="00136B22" w:rsidRPr="00136B22">
        <w:rPr>
          <w:rFonts w:ascii="Times New Roman" w:hAnsi="Times New Roman" w:cs="Times New Roman"/>
          <w:b/>
          <w:sz w:val="28"/>
        </w:rPr>
        <w:t>12 marca 2018</w:t>
      </w:r>
      <w:r w:rsidRPr="00136B22">
        <w:rPr>
          <w:rFonts w:ascii="Times New Roman" w:hAnsi="Times New Roman" w:cs="Times New Roman"/>
          <w:b/>
          <w:sz w:val="28"/>
        </w:rPr>
        <w:t xml:space="preserve"> r.</w:t>
      </w:r>
    </w:p>
    <w:p w:rsidR="00136B22" w:rsidRPr="00B84FFF" w:rsidRDefault="00136B22" w:rsidP="006B308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341084" w:rsidRPr="00136B22" w:rsidRDefault="00341084" w:rsidP="00136B22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B84FFF">
        <w:rPr>
          <w:rFonts w:ascii="Times New Roman" w:hAnsi="Times New Roman" w:cs="Times New Roman"/>
          <w:b/>
          <w:sz w:val="24"/>
        </w:rPr>
        <w:t>w sprawie</w:t>
      </w:r>
      <w:r w:rsidR="00136B22">
        <w:rPr>
          <w:rFonts w:ascii="Times New Roman" w:hAnsi="Times New Roman" w:cs="Times New Roman"/>
          <w:b/>
          <w:sz w:val="24"/>
        </w:rPr>
        <w:t>:</w:t>
      </w:r>
      <w:r w:rsidRPr="00B84FFF">
        <w:rPr>
          <w:rFonts w:ascii="Times New Roman" w:hAnsi="Times New Roman" w:cs="Times New Roman"/>
          <w:b/>
          <w:sz w:val="24"/>
        </w:rPr>
        <w:t xml:space="preserve"> instrukcji ewidencji i kontroli druków ścisłego zarachowania w </w:t>
      </w:r>
      <w:r w:rsidR="00136B22">
        <w:rPr>
          <w:rFonts w:ascii="Times New Roman" w:hAnsi="Times New Roman" w:cs="Times New Roman"/>
          <w:b/>
          <w:sz w:val="24"/>
        </w:rPr>
        <w:t xml:space="preserve">Urzędzie </w:t>
      </w:r>
      <w:r w:rsidR="00B84FFF" w:rsidRPr="00B84FFF">
        <w:rPr>
          <w:rFonts w:ascii="Times New Roman" w:hAnsi="Times New Roman" w:cs="Times New Roman"/>
          <w:b/>
          <w:sz w:val="24"/>
        </w:rPr>
        <w:t>Gmi</w:t>
      </w:r>
      <w:r w:rsidR="00136B22">
        <w:rPr>
          <w:rFonts w:ascii="Times New Roman" w:hAnsi="Times New Roman" w:cs="Times New Roman"/>
          <w:b/>
          <w:sz w:val="24"/>
        </w:rPr>
        <w:t>n</w:t>
      </w:r>
      <w:r w:rsidR="00B84FFF" w:rsidRPr="00B84FFF">
        <w:rPr>
          <w:rFonts w:ascii="Times New Roman" w:hAnsi="Times New Roman" w:cs="Times New Roman"/>
          <w:b/>
          <w:sz w:val="24"/>
        </w:rPr>
        <w:t>y</w:t>
      </w:r>
      <w:r w:rsidR="00B84FFF">
        <w:rPr>
          <w:rFonts w:ascii="Times New Roman" w:hAnsi="Times New Roman" w:cs="Times New Roman"/>
          <w:b/>
          <w:sz w:val="24"/>
        </w:rPr>
        <w:t xml:space="preserve"> </w:t>
      </w:r>
      <w:r w:rsidR="00B84FFF" w:rsidRPr="00B84FFF">
        <w:rPr>
          <w:rFonts w:ascii="Times New Roman" w:hAnsi="Times New Roman" w:cs="Times New Roman"/>
          <w:b/>
          <w:sz w:val="24"/>
        </w:rPr>
        <w:t>w Zakrzewie</w:t>
      </w:r>
    </w:p>
    <w:p w:rsidR="00341084" w:rsidRDefault="00341084" w:rsidP="006B308F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podstawie art. 10 ustawy z dnia 29 września 1994 r. o rachunkowości (Dz. U. z 201</w:t>
      </w:r>
      <w:r w:rsidR="00945AF4">
        <w:rPr>
          <w:rFonts w:ascii="Times New Roman" w:hAnsi="Times New Roman" w:cs="Times New Roman"/>
          <w:sz w:val="24"/>
        </w:rPr>
        <w:t>8 r. poz. 395</w:t>
      </w:r>
      <w:r>
        <w:rPr>
          <w:rFonts w:ascii="Times New Roman" w:hAnsi="Times New Roman" w:cs="Times New Roman"/>
          <w:sz w:val="24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</w:rPr>
        <w:t>późn</w:t>
      </w:r>
      <w:proofErr w:type="spellEnd"/>
      <w:r>
        <w:rPr>
          <w:rFonts w:ascii="Times New Roman" w:hAnsi="Times New Roman" w:cs="Times New Roman"/>
          <w:sz w:val="24"/>
        </w:rPr>
        <w:t>. zm.) zarządza się, co następuje:</w:t>
      </w:r>
    </w:p>
    <w:p w:rsidR="00341084" w:rsidRDefault="00341084" w:rsidP="006B308F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§1.</w:t>
      </w:r>
    </w:p>
    <w:p w:rsidR="00341084" w:rsidRDefault="00341084" w:rsidP="006B308F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Ustala się i wprowadza do użytku wewnętrznego instrukcję w sprawie ewidencji i kontroli druków ścisłego zarachowania w Urzędzie Gminy stanowiącą załącznik do niniejszego zarządzenia.</w:t>
      </w:r>
    </w:p>
    <w:p w:rsidR="00341084" w:rsidRDefault="00341084" w:rsidP="006B308F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§2.</w:t>
      </w:r>
    </w:p>
    <w:p w:rsidR="00341084" w:rsidRDefault="00341084" w:rsidP="006B308F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Przestrzeganie i ścisłe stosowanie instrukcji w sprawie ewidencji i kontroli druków ścisłego zarachowania, o której mowa w §1, </w:t>
      </w:r>
      <w:r w:rsidR="006B308F">
        <w:rPr>
          <w:rFonts w:ascii="Times New Roman" w:hAnsi="Times New Roman" w:cs="Times New Roman"/>
          <w:sz w:val="24"/>
        </w:rPr>
        <w:t>zapewnia prawidłowe funkcjonowanie gospodarki finansowej oraz własną ochronę majątku jednostki.</w:t>
      </w:r>
    </w:p>
    <w:p w:rsidR="006B308F" w:rsidRDefault="006B308F" w:rsidP="006B308F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§3.</w:t>
      </w:r>
    </w:p>
    <w:p w:rsidR="006B308F" w:rsidRDefault="006B308F" w:rsidP="006B308F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Nieprzestrzeganie postanowień instrukcji w sprawie ewidencji i kontroli druków ścisłego zarachowania, o której mowa w §1, stanowi naruszenie obowiązków służbowych.</w:t>
      </w:r>
    </w:p>
    <w:p w:rsidR="006B308F" w:rsidRDefault="006B308F" w:rsidP="006B308F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§4.</w:t>
      </w:r>
    </w:p>
    <w:p w:rsidR="006B308F" w:rsidRDefault="006B308F" w:rsidP="006B308F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Zobowiązuje się wszystkich pracowników Urzędu Gminy właściwych merytorycznie, z tytułu powierzonych im obowiązków służbowych, do zapoznania się z instrukcją w sprawie ewidencji i kontroli druków ścisłego zarachowania, o której mowa w §1, oraz przestrzegania w pełni zawartych w niej postanowień.</w:t>
      </w:r>
    </w:p>
    <w:p w:rsidR="006B308F" w:rsidRDefault="006B308F" w:rsidP="006B308F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§5.</w:t>
      </w:r>
    </w:p>
    <w:p w:rsidR="006B308F" w:rsidRDefault="006B308F" w:rsidP="006B308F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Zarządzenie wchodzi w życie z dniem </w:t>
      </w:r>
      <w:r w:rsidR="00136B22">
        <w:rPr>
          <w:rFonts w:ascii="Times New Roman" w:hAnsi="Times New Roman" w:cs="Times New Roman"/>
          <w:sz w:val="24"/>
        </w:rPr>
        <w:t xml:space="preserve">1 </w:t>
      </w:r>
      <w:r w:rsidR="00C657B9">
        <w:rPr>
          <w:rFonts w:ascii="Times New Roman" w:hAnsi="Times New Roman" w:cs="Times New Roman"/>
          <w:sz w:val="24"/>
        </w:rPr>
        <w:t>kwietni</w:t>
      </w:r>
      <w:r w:rsidR="00136B22">
        <w:rPr>
          <w:rFonts w:ascii="Times New Roman" w:hAnsi="Times New Roman" w:cs="Times New Roman"/>
          <w:sz w:val="24"/>
        </w:rPr>
        <w:t xml:space="preserve">a 2018 </w:t>
      </w:r>
      <w:r>
        <w:rPr>
          <w:rFonts w:ascii="Times New Roman" w:hAnsi="Times New Roman" w:cs="Times New Roman"/>
          <w:sz w:val="24"/>
        </w:rPr>
        <w:t>r.</w:t>
      </w:r>
    </w:p>
    <w:p w:rsidR="00341084" w:rsidRDefault="00341084" w:rsidP="00341084">
      <w:pPr>
        <w:rPr>
          <w:rFonts w:ascii="Times New Roman" w:hAnsi="Times New Roman" w:cs="Times New Roman"/>
          <w:sz w:val="24"/>
        </w:rPr>
      </w:pPr>
    </w:p>
    <w:p w:rsidR="00856862" w:rsidRDefault="00856862" w:rsidP="00341084">
      <w:pPr>
        <w:rPr>
          <w:rFonts w:ascii="Times New Roman" w:hAnsi="Times New Roman" w:cs="Times New Roman"/>
          <w:sz w:val="24"/>
        </w:rPr>
      </w:pPr>
    </w:p>
    <w:p w:rsidR="00856862" w:rsidRDefault="00856862" w:rsidP="00856862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6256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Wójt Gminy</w:t>
      </w:r>
    </w:p>
    <w:p w:rsidR="00856862" w:rsidRPr="00662567" w:rsidRDefault="00856862" w:rsidP="00856862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56862" w:rsidRPr="000D4898" w:rsidRDefault="00856862" w:rsidP="00856862">
      <w:pPr>
        <w:spacing w:after="0" w:line="36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662567">
        <w:rPr>
          <w:rFonts w:ascii="Times New Roman" w:hAnsi="Times New Roman"/>
          <w:b/>
          <w:sz w:val="24"/>
          <w:szCs w:val="24"/>
        </w:rPr>
        <w:t>mgr inż. Sławomir Białkowski</w:t>
      </w:r>
    </w:p>
    <w:p w:rsidR="00856862" w:rsidRDefault="00856862" w:rsidP="00856862"/>
    <w:p w:rsidR="00341084" w:rsidRPr="00341084" w:rsidRDefault="00341084" w:rsidP="00341084">
      <w:pPr>
        <w:rPr>
          <w:rFonts w:ascii="Times New Roman" w:hAnsi="Times New Roman" w:cs="Times New Roman"/>
          <w:sz w:val="24"/>
        </w:rPr>
      </w:pPr>
    </w:p>
    <w:sectPr w:rsidR="00341084" w:rsidRPr="00341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084"/>
    <w:rsid w:val="00136B22"/>
    <w:rsid w:val="002025DF"/>
    <w:rsid w:val="00341084"/>
    <w:rsid w:val="006B308F"/>
    <w:rsid w:val="00856862"/>
    <w:rsid w:val="00945AF4"/>
    <w:rsid w:val="00B534B1"/>
    <w:rsid w:val="00B84FFF"/>
    <w:rsid w:val="00B85CF5"/>
    <w:rsid w:val="00C657B9"/>
    <w:rsid w:val="00D1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AB0BF-B122-4A13-846C-2C8ABE09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Kalbarczyk</dc:creator>
  <cp:keywords/>
  <dc:description/>
  <cp:lastModifiedBy>Marta Podgórska</cp:lastModifiedBy>
  <cp:revision>2</cp:revision>
  <dcterms:created xsi:type="dcterms:W3CDTF">2018-04-03T12:06:00Z</dcterms:created>
  <dcterms:modified xsi:type="dcterms:W3CDTF">2018-04-03T12:06:00Z</dcterms:modified>
</cp:coreProperties>
</file>