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FB2" w:rsidRDefault="00153FB2" w:rsidP="00153FB2">
      <w:pPr>
        <w:pStyle w:val="NormalnyWeb"/>
        <w:spacing w:line="288" w:lineRule="auto"/>
        <w:ind w:left="150"/>
        <w:jc w:val="center"/>
        <w:rPr>
          <w:rFonts w:asciiTheme="minorHAnsi" w:hAnsiTheme="minorHAnsi" w:cs="Arial"/>
          <w:b/>
          <w:bCs/>
          <w:color w:val="333333"/>
        </w:rPr>
      </w:pPr>
      <w:r>
        <w:rPr>
          <w:rFonts w:asciiTheme="minorHAnsi" w:hAnsiTheme="minorHAnsi" w:cs="Arial"/>
          <w:b/>
          <w:bCs/>
          <w:color w:val="333333"/>
        </w:rPr>
        <w:t>ZARZĄDZENIE Nr 52/2013</w:t>
      </w:r>
      <w:r>
        <w:rPr>
          <w:rFonts w:asciiTheme="minorHAnsi" w:hAnsiTheme="minorHAnsi" w:cs="Arial"/>
          <w:b/>
          <w:bCs/>
          <w:color w:val="333333"/>
        </w:rPr>
        <w:br/>
        <w:t>WÓJTA GMINY ZAKRZEW</w:t>
      </w:r>
      <w:r>
        <w:rPr>
          <w:rFonts w:asciiTheme="minorHAnsi" w:hAnsiTheme="minorHAnsi" w:cs="Arial"/>
          <w:b/>
          <w:bCs/>
          <w:color w:val="333333"/>
        </w:rPr>
        <w:br/>
        <w:t>z dnia 07.11.2013 roku</w:t>
      </w:r>
    </w:p>
    <w:p w:rsidR="00153FB2" w:rsidRDefault="00153FB2" w:rsidP="00153FB2">
      <w:pPr>
        <w:pStyle w:val="NormalnyWeb"/>
        <w:spacing w:line="288" w:lineRule="auto"/>
        <w:ind w:left="150"/>
        <w:jc w:val="center"/>
        <w:rPr>
          <w:rFonts w:asciiTheme="minorHAnsi" w:hAnsiTheme="minorHAnsi" w:cs="Arial"/>
          <w:color w:val="333333"/>
        </w:rPr>
      </w:pPr>
    </w:p>
    <w:p w:rsidR="00153FB2" w:rsidRDefault="00153FB2" w:rsidP="00153FB2">
      <w:pPr>
        <w:pStyle w:val="NormalnyWeb"/>
        <w:spacing w:line="288" w:lineRule="auto"/>
        <w:ind w:left="150"/>
        <w:jc w:val="both"/>
        <w:rPr>
          <w:rFonts w:asciiTheme="minorHAnsi" w:hAnsiTheme="minorHAnsi" w:cs="Arial"/>
          <w:color w:val="333333"/>
        </w:rPr>
      </w:pPr>
      <w:r>
        <w:rPr>
          <w:rFonts w:asciiTheme="minorHAnsi" w:hAnsiTheme="minorHAnsi" w:cs="Arial"/>
          <w:b/>
          <w:bCs/>
          <w:color w:val="333333"/>
        </w:rPr>
        <w:t xml:space="preserve">w sprawie: </w:t>
      </w:r>
      <w:r>
        <w:rPr>
          <w:rFonts w:asciiTheme="minorHAnsi" w:hAnsiTheme="minorHAnsi" w:cs="Arial"/>
          <w:bCs/>
          <w:color w:val="333333"/>
        </w:rPr>
        <w:t>wprowadzenia dnia wolnego od pracy w Urzędzie Gminy Zakrzew</w:t>
      </w:r>
    </w:p>
    <w:p w:rsidR="00153FB2" w:rsidRPr="00153FB2" w:rsidRDefault="00153FB2" w:rsidP="00153FB2">
      <w:pPr>
        <w:pStyle w:val="NormalnyWeb"/>
        <w:spacing w:line="288" w:lineRule="auto"/>
        <w:ind w:left="150" w:firstLine="558"/>
        <w:jc w:val="both"/>
        <w:rPr>
          <w:rFonts w:asciiTheme="minorHAnsi" w:hAnsiTheme="minorHAnsi" w:cs="Arial"/>
          <w:color w:val="333333"/>
        </w:rPr>
      </w:pPr>
      <w:r>
        <w:rPr>
          <w:rFonts w:asciiTheme="minorHAnsi" w:hAnsiTheme="minorHAnsi" w:cs="Arial"/>
          <w:color w:val="333333"/>
        </w:rPr>
        <w:t xml:space="preserve">Na podstawie art. 151 ustawy z dnia 26 czerwca 1974r. Kodeks Pracy ( Dz. U. z 1998r.  Nr 21, poz. 94 z późniejszymi zmianami) z uwagi na potrzebę udzielenia dnia wolnego </w:t>
      </w:r>
      <w:r>
        <w:rPr>
          <w:rFonts w:asciiTheme="minorHAnsi" w:hAnsiTheme="minorHAnsi" w:cs="Arial"/>
          <w:color w:val="333333"/>
        </w:rPr>
        <w:br/>
        <w:t xml:space="preserve">od pracy dla pracowników Urzędu Gminy Zakrzew w dniu </w:t>
      </w:r>
      <w:r>
        <w:rPr>
          <w:rFonts w:asciiTheme="minorHAnsi" w:hAnsiTheme="minorHAnsi" w:cs="Arial"/>
          <w:b/>
          <w:color w:val="333333"/>
        </w:rPr>
        <w:t>27</w:t>
      </w:r>
      <w:r>
        <w:rPr>
          <w:rFonts w:asciiTheme="minorHAnsi" w:hAnsiTheme="minorHAnsi" w:cs="Arial"/>
          <w:color w:val="333333"/>
        </w:rPr>
        <w:t xml:space="preserve"> </w:t>
      </w:r>
      <w:r>
        <w:rPr>
          <w:rFonts w:asciiTheme="minorHAnsi" w:hAnsiTheme="minorHAnsi" w:cs="Arial"/>
          <w:b/>
          <w:color w:val="333333"/>
        </w:rPr>
        <w:t>grudnia  2013 roku</w:t>
      </w:r>
      <w:r>
        <w:rPr>
          <w:rFonts w:asciiTheme="minorHAnsi" w:hAnsiTheme="minorHAnsi" w:cs="Arial"/>
          <w:color w:val="333333"/>
        </w:rPr>
        <w:t xml:space="preserve">  </w:t>
      </w:r>
      <w:r>
        <w:rPr>
          <w:rFonts w:asciiTheme="minorHAnsi" w:hAnsiTheme="minorHAnsi" w:cs="Arial"/>
          <w:color w:val="333333"/>
        </w:rPr>
        <w:br/>
        <w:t xml:space="preserve">i możliwością odpracowania tego dnia w wolną od pracy sobotę w dniu </w:t>
      </w:r>
      <w:r>
        <w:rPr>
          <w:rFonts w:asciiTheme="minorHAnsi" w:hAnsiTheme="minorHAnsi" w:cs="Arial"/>
          <w:b/>
          <w:color w:val="333333"/>
        </w:rPr>
        <w:t>16 listopada 2013</w:t>
      </w:r>
      <w:r>
        <w:rPr>
          <w:rFonts w:asciiTheme="minorHAnsi" w:hAnsiTheme="minorHAnsi" w:cs="Arial"/>
          <w:color w:val="333333"/>
        </w:rPr>
        <w:t xml:space="preserve"> roku </w:t>
      </w:r>
      <w:r w:rsidRPr="00153FB2">
        <w:rPr>
          <w:rFonts w:asciiTheme="minorHAnsi" w:hAnsiTheme="minorHAnsi" w:cs="Arial"/>
          <w:color w:val="333333"/>
        </w:rPr>
        <w:t>zarządzam, co następuje</w:t>
      </w:r>
      <w:r>
        <w:rPr>
          <w:rFonts w:asciiTheme="minorHAnsi" w:hAnsiTheme="minorHAnsi" w:cs="Arial"/>
          <w:b/>
          <w:color w:val="333333"/>
        </w:rPr>
        <w:t>:</w:t>
      </w:r>
    </w:p>
    <w:p w:rsidR="00153FB2" w:rsidRDefault="00153FB2" w:rsidP="00153FB2">
      <w:pPr>
        <w:pStyle w:val="NormalnyWeb"/>
        <w:spacing w:line="288" w:lineRule="auto"/>
        <w:ind w:left="150"/>
        <w:jc w:val="center"/>
        <w:rPr>
          <w:rFonts w:asciiTheme="minorHAnsi" w:hAnsiTheme="minorHAnsi" w:cs="Arial"/>
          <w:b/>
          <w:color w:val="333333"/>
        </w:rPr>
      </w:pPr>
      <w:r>
        <w:rPr>
          <w:rFonts w:asciiTheme="minorHAnsi" w:hAnsiTheme="minorHAnsi" w:cs="Arial"/>
          <w:b/>
          <w:color w:val="333333"/>
        </w:rPr>
        <w:t>§ 1</w:t>
      </w:r>
    </w:p>
    <w:p w:rsidR="00153FB2" w:rsidRDefault="00153FB2" w:rsidP="00153FB2">
      <w:pPr>
        <w:pStyle w:val="NormalnyWeb"/>
        <w:spacing w:line="288" w:lineRule="auto"/>
        <w:ind w:left="150"/>
        <w:jc w:val="both"/>
        <w:rPr>
          <w:rFonts w:asciiTheme="minorHAnsi" w:hAnsiTheme="minorHAnsi" w:cs="Arial"/>
          <w:color w:val="333333"/>
        </w:rPr>
      </w:pPr>
      <w:r>
        <w:rPr>
          <w:rFonts w:asciiTheme="minorHAnsi" w:hAnsiTheme="minorHAnsi" w:cs="Arial"/>
          <w:color w:val="333333"/>
        </w:rPr>
        <w:t xml:space="preserve">Ustalam dzień </w:t>
      </w:r>
      <w:r>
        <w:rPr>
          <w:rFonts w:asciiTheme="minorHAnsi" w:hAnsiTheme="minorHAnsi" w:cs="Arial"/>
          <w:b/>
          <w:color w:val="333333"/>
        </w:rPr>
        <w:t>27 grudnia</w:t>
      </w:r>
      <w:r>
        <w:rPr>
          <w:rFonts w:asciiTheme="minorHAnsi" w:hAnsiTheme="minorHAnsi" w:cs="Arial"/>
          <w:color w:val="333333"/>
        </w:rPr>
        <w:t xml:space="preserve"> </w:t>
      </w:r>
      <w:r>
        <w:rPr>
          <w:rFonts w:asciiTheme="minorHAnsi" w:hAnsiTheme="minorHAnsi" w:cs="Arial"/>
          <w:b/>
          <w:color w:val="333333"/>
        </w:rPr>
        <w:t xml:space="preserve"> 2013</w:t>
      </w:r>
      <w:r>
        <w:rPr>
          <w:rFonts w:asciiTheme="minorHAnsi" w:hAnsiTheme="minorHAnsi" w:cs="Arial"/>
          <w:color w:val="333333"/>
        </w:rPr>
        <w:t xml:space="preserve"> </w:t>
      </w:r>
      <w:r>
        <w:rPr>
          <w:rFonts w:asciiTheme="minorHAnsi" w:hAnsiTheme="minorHAnsi" w:cs="Arial"/>
          <w:b/>
          <w:color w:val="333333"/>
        </w:rPr>
        <w:t>roku</w:t>
      </w:r>
      <w:r>
        <w:rPr>
          <w:rFonts w:asciiTheme="minorHAnsi" w:hAnsiTheme="minorHAnsi" w:cs="Arial"/>
          <w:color w:val="333333"/>
        </w:rPr>
        <w:t xml:space="preserve"> (piątek) dniem wolnym od pracy dla wszystkich pracowników Urzędu Gminy Zakrzew. W tym dniu Urząd Gminy Zakrzew  będzie nieczynny. Odpracowanie wymienionego wyżej dnia nastąpi </w:t>
      </w:r>
      <w:r>
        <w:rPr>
          <w:rFonts w:asciiTheme="minorHAnsi" w:hAnsiTheme="minorHAnsi" w:cs="Arial"/>
          <w:b/>
          <w:color w:val="333333"/>
        </w:rPr>
        <w:t>16 listopada 2013 roku</w:t>
      </w:r>
      <w:r>
        <w:rPr>
          <w:rFonts w:asciiTheme="minorHAnsi" w:hAnsiTheme="minorHAnsi" w:cs="Arial"/>
          <w:color w:val="333333"/>
        </w:rPr>
        <w:t xml:space="preserve"> (w wolną </w:t>
      </w:r>
      <w:r>
        <w:rPr>
          <w:rFonts w:asciiTheme="minorHAnsi" w:hAnsiTheme="minorHAnsi" w:cs="Arial"/>
          <w:color w:val="333333"/>
        </w:rPr>
        <w:br/>
        <w:t xml:space="preserve">od pracy sobotę) w godzinach </w:t>
      </w:r>
      <w:r>
        <w:rPr>
          <w:rFonts w:asciiTheme="minorHAnsi" w:hAnsiTheme="minorHAnsi" w:cs="Arial"/>
          <w:b/>
          <w:color w:val="333333"/>
        </w:rPr>
        <w:t>7</w:t>
      </w:r>
      <w:r>
        <w:rPr>
          <w:rFonts w:asciiTheme="minorHAnsi" w:hAnsiTheme="minorHAnsi" w:cs="Arial"/>
          <w:b/>
          <w:color w:val="333333"/>
          <w:vertAlign w:val="superscript"/>
        </w:rPr>
        <w:t>30</w:t>
      </w:r>
      <w:r>
        <w:rPr>
          <w:rFonts w:asciiTheme="minorHAnsi" w:hAnsiTheme="minorHAnsi" w:cs="Arial"/>
          <w:b/>
          <w:color w:val="333333"/>
        </w:rPr>
        <w:t xml:space="preserve"> do 15</w:t>
      </w:r>
      <w:r>
        <w:rPr>
          <w:rFonts w:asciiTheme="minorHAnsi" w:hAnsiTheme="minorHAnsi" w:cs="Arial"/>
          <w:b/>
          <w:color w:val="333333"/>
          <w:vertAlign w:val="superscript"/>
        </w:rPr>
        <w:t>30</w:t>
      </w:r>
      <w:r>
        <w:rPr>
          <w:rFonts w:asciiTheme="minorHAnsi" w:hAnsiTheme="minorHAnsi" w:cs="Arial"/>
          <w:color w:val="333333"/>
        </w:rPr>
        <w:t>.</w:t>
      </w:r>
    </w:p>
    <w:p w:rsidR="00153FB2" w:rsidRDefault="00153FB2" w:rsidP="00153FB2">
      <w:pPr>
        <w:pStyle w:val="NormalnyWeb"/>
        <w:spacing w:line="288" w:lineRule="auto"/>
        <w:ind w:left="150"/>
        <w:jc w:val="center"/>
        <w:rPr>
          <w:rFonts w:asciiTheme="minorHAnsi" w:hAnsiTheme="minorHAnsi" w:cs="Arial"/>
          <w:b/>
          <w:color w:val="333333"/>
        </w:rPr>
      </w:pPr>
      <w:r>
        <w:rPr>
          <w:rFonts w:asciiTheme="minorHAnsi" w:hAnsiTheme="minorHAnsi" w:cs="Arial"/>
          <w:b/>
          <w:color w:val="333333"/>
        </w:rPr>
        <w:t>§ 2</w:t>
      </w:r>
    </w:p>
    <w:p w:rsidR="00153FB2" w:rsidRDefault="00153FB2" w:rsidP="00153FB2">
      <w:pPr>
        <w:pStyle w:val="NormalnyWeb"/>
        <w:spacing w:line="288" w:lineRule="auto"/>
        <w:ind w:left="150"/>
        <w:jc w:val="both"/>
        <w:rPr>
          <w:rFonts w:asciiTheme="minorHAnsi" w:hAnsiTheme="minorHAnsi" w:cs="Arial"/>
          <w:color w:val="333333"/>
        </w:rPr>
      </w:pPr>
      <w:r>
        <w:rPr>
          <w:rFonts w:asciiTheme="minorHAnsi" w:hAnsiTheme="minorHAnsi" w:cs="Arial"/>
          <w:color w:val="333333"/>
        </w:rPr>
        <w:t>Zarządzenie wchodzi w życie z dniem wydania i podlega ogłoszeniu na tablicach ogłoszeń na terenie Gminy Zakrzew i na stronie internetowej Urzędu Gminy Zakrzew.</w:t>
      </w:r>
    </w:p>
    <w:p w:rsidR="00153FB2" w:rsidRDefault="00153FB2" w:rsidP="00153FB2">
      <w:pPr>
        <w:pStyle w:val="NormalnyWeb"/>
        <w:spacing w:line="288" w:lineRule="auto"/>
        <w:ind w:left="150"/>
        <w:jc w:val="right"/>
        <w:rPr>
          <w:rFonts w:asciiTheme="minorHAnsi" w:hAnsiTheme="minorHAnsi" w:cs="Arial"/>
          <w:color w:val="333333"/>
          <w:sz w:val="17"/>
          <w:szCs w:val="17"/>
        </w:rPr>
      </w:pPr>
    </w:p>
    <w:p w:rsidR="00153FB2" w:rsidRDefault="00153FB2" w:rsidP="00153FB2">
      <w:pPr>
        <w:pStyle w:val="NormalnyWeb"/>
        <w:spacing w:line="288" w:lineRule="auto"/>
        <w:ind w:left="150"/>
        <w:jc w:val="right"/>
        <w:rPr>
          <w:rFonts w:asciiTheme="minorHAnsi" w:hAnsiTheme="minorHAnsi" w:cs="Arial"/>
          <w:color w:val="333333"/>
          <w:sz w:val="17"/>
          <w:szCs w:val="17"/>
        </w:rPr>
      </w:pPr>
    </w:p>
    <w:p w:rsidR="00153FB2" w:rsidRDefault="00153FB2" w:rsidP="00153FB2">
      <w:pPr>
        <w:pStyle w:val="NormalnyWeb"/>
        <w:spacing w:before="0" w:beforeAutospacing="0" w:after="0" w:afterAutospacing="0" w:line="360" w:lineRule="auto"/>
        <w:ind w:left="150"/>
        <w:rPr>
          <w:rFonts w:asciiTheme="minorHAnsi" w:hAnsiTheme="minorHAnsi" w:cs="Arial"/>
          <w:color w:val="333333"/>
        </w:rPr>
      </w:pPr>
      <w:r>
        <w:rPr>
          <w:rFonts w:asciiTheme="minorHAnsi" w:hAnsiTheme="minorHAnsi" w:cs="Arial"/>
          <w:color w:val="333333"/>
        </w:rPr>
        <w:t xml:space="preserve">                                                                                                                   Wójt Gminy Zakrzew</w:t>
      </w:r>
    </w:p>
    <w:p w:rsidR="00004610" w:rsidRDefault="00153FB2" w:rsidP="00153FB2">
      <w:pPr>
        <w:spacing w:line="360" w:lineRule="auto"/>
      </w:pPr>
      <w:r>
        <w:rPr>
          <w:rFonts w:asciiTheme="minorHAnsi" w:hAnsiTheme="minorHAnsi" w:cs="Arial"/>
          <w:color w:val="333333"/>
        </w:rPr>
        <w:t xml:space="preserve">                                                                           </w:t>
      </w:r>
      <w:r>
        <w:rPr>
          <w:rFonts w:asciiTheme="minorHAnsi" w:hAnsiTheme="minorHAnsi" w:cs="Arial"/>
          <w:color w:val="333333"/>
        </w:rPr>
        <w:tab/>
      </w:r>
      <w:r>
        <w:rPr>
          <w:rFonts w:asciiTheme="minorHAnsi" w:hAnsiTheme="minorHAnsi" w:cs="Arial"/>
          <w:color w:val="333333"/>
        </w:rPr>
        <w:tab/>
      </w:r>
      <w:r>
        <w:rPr>
          <w:rFonts w:asciiTheme="minorHAnsi" w:hAnsiTheme="minorHAnsi" w:cs="Arial"/>
          <w:color w:val="333333"/>
        </w:rPr>
        <w:tab/>
      </w:r>
      <w:r>
        <w:rPr>
          <w:rFonts w:asciiTheme="minorHAnsi" w:hAnsiTheme="minorHAnsi" w:cs="Arial"/>
          <w:color w:val="333333"/>
        </w:rPr>
        <w:tab/>
        <w:t>Sławomir Białkowski</w:t>
      </w:r>
    </w:p>
    <w:sectPr w:rsidR="00004610" w:rsidSect="00004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53FB2"/>
    <w:rsid w:val="00004610"/>
    <w:rsid w:val="00153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3FB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153FB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1021</Characters>
  <Application>Microsoft Office Word</Application>
  <DocSecurity>0</DocSecurity>
  <Lines>8</Lines>
  <Paragraphs>2</Paragraphs>
  <ScaleCrop>false</ScaleCrop>
  <Company>Microsoft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dcterms:created xsi:type="dcterms:W3CDTF">2013-11-07T08:58:00Z</dcterms:created>
  <dcterms:modified xsi:type="dcterms:W3CDTF">2013-11-07T09:02:00Z</dcterms:modified>
</cp:coreProperties>
</file>