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18E4" w:rsidRDefault="00C44405" w:rsidP="00C44405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ZARZĄDZENIE NR </w:t>
      </w:r>
      <w:r w:rsidR="00C95654">
        <w:rPr>
          <w:b/>
          <w:sz w:val="24"/>
          <w:szCs w:val="24"/>
        </w:rPr>
        <w:t>59</w:t>
      </w:r>
      <w:r>
        <w:rPr>
          <w:b/>
          <w:sz w:val="24"/>
          <w:szCs w:val="24"/>
        </w:rPr>
        <w:t>/201</w:t>
      </w:r>
      <w:r w:rsidR="0018108B">
        <w:rPr>
          <w:b/>
          <w:sz w:val="24"/>
          <w:szCs w:val="24"/>
        </w:rPr>
        <w:t>4</w:t>
      </w:r>
    </w:p>
    <w:p w:rsidR="00C44405" w:rsidRDefault="00C44405" w:rsidP="00C44405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Wójta Gminy Zakrzew</w:t>
      </w:r>
    </w:p>
    <w:p w:rsidR="00C44405" w:rsidRDefault="00C44405" w:rsidP="00C44405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z dnia </w:t>
      </w:r>
      <w:r w:rsidR="009E0FB0">
        <w:rPr>
          <w:b/>
          <w:sz w:val="24"/>
          <w:szCs w:val="24"/>
        </w:rPr>
        <w:t>14</w:t>
      </w:r>
      <w:r w:rsidR="001E2C62">
        <w:rPr>
          <w:b/>
          <w:sz w:val="24"/>
          <w:szCs w:val="24"/>
        </w:rPr>
        <w:t>.</w:t>
      </w:r>
      <w:r w:rsidR="009E0FB0">
        <w:rPr>
          <w:b/>
          <w:sz w:val="24"/>
          <w:szCs w:val="24"/>
        </w:rPr>
        <w:t>11</w:t>
      </w:r>
      <w:r w:rsidR="001A12D3">
        <w:rPr>
          <w:b/>
          <w:sz w:val="24"/>
          <w:szCs w:val="24"/>
        </w:rPr>
        <w:t>.201</w:t>
      </w:r>
      <w:r w:rsidR="0018108B">
        <w:rPr>
          <w:b/>
          <w:sz w:val="24"/>
          <w:szCs w:val="24"/>
        </w:rPr>
        <w:t>4</w:t>
      </w:r>
      <w:r w:rsidR="001A12D3">
        <w:rPr>
          <w:b/>
          <w:sz w:val="24"/>
          <w:szCs w:val="24"/>
        </w:rPr>
        <w:t>r.</w:t>
      </w:r>
    </w:p>
    <w:p w:rsidR="00C44405" w:rsidRDefault="00C44405" w:rsidP="00C44405">
      <w:pPr>
        <w:spacing w:after="0" w:line="240" w:lineRule="auto"/>
        <w:jc w:val="center"/>
        <w:rPr>
          <w:b/>
          <w:sz w:val="24"/>
          <w:szCs w:val="24"/>
        </w:rPr>
      </w:pPr>
    </w:p>
    <w:p w:rsidR="00C44405" w:rsidRDefault="00C44405" w:rsidP="00C44405">
      <w:pPr>
        <w:spacing w:after="0" w:line="240" w:lineRule="auto"/>
        <w:jc w:val="center"/>
        <w:rPr>
          <w:b/>
          <w:sz w:val="24"/>
          <w:szCs w:val="24"/>
        </w:rPr>
      </w:pPr>
    </w:p>
    <w:p w:rsidR="00C44405" w:rsidRDefault="00C44405" w:rsidP="00C44405">
      <w:pPr>
        <w:spacing w:after="0" w:line="24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w sprawie: </w:t>
      </w:r>
      <w:r w:rsidR="00027791">
        <w:rPr>
          <w:sz w:val="24"/>
          <w:szCs w:val="24"/>
        </w:rPr>
        <w:t>zmiany</w:t>
      </w:r>
      <w:r w:rsidR="00027791" w:rsidRPr="00027791">
        <w:rPr>
          <w:sz w:val="24"/>
          <w:szCs w:val="24"/>
        </w:rPr>
        <w:t xml:space="preserve"> Zarządzenia</w:t>
      </w:r>
      <w:r w:rsidR="00027791">
        <w:rPr>
          <w:sz w:val="24"/>
          <w:szCs w:val="24"/>
        </w:rPr>
        <w:t xml:space="preserve"> N</w:t>
      </w:r>
      <w:r w:rsidR="00027791" w:rsidRPr="00027791">
        <w:rPr>
          <w:sz w:val="24"/>
          <w:szCs w:val="24"/>
        </w:rPr>
        <w:t>r</w:t>
      </w:r>
      <w:r w:rsidR="00027791">
        <w:rPr>
          <w:b/>
          <w:sz w:val="24"/>
          <w:szCs w:val="24"/>
        </w:rPr>
        <w:t xml:space="preserve"> </w:t>
      </w:r>
      <w:r w:rsidR="00027791" w:rsidRPr="00027791">
        <w:rPr>
          <w:sz w:val="24"/>
          <w:szCs w:val="24"/>
        </w:rPr>
        <w:t>48/2014</w:t>
      </w:r>
      <w:r w:rsidR="00027791">
        <w:rPr>
          <w:sz w:val="24"/>
          <w:szCs w:val="24"/>
        </w:rPr>
        <w:t xml:space="preserve"> z dnia 25.09.2014 r.</w:t>
      </w:r>
      <w:r w:rsidR="00027791">
        <w:rPr>
          <w:b/>
          <w:sz w:val="24"/>
          <w:szCs w:val="24"/>
        </w:rPr>
        <w:t xml:space="preserve"> </w:t>
      </w:r>
      <w:r w:rsidR="00027791" w:rsidRPr="00027791">
        <w:rPr>
          <w:sz w:val="24"/>
          <w:szCs w:val="24"/>
        </w:rPr>
        <w:t>w sprawie powołania</w:t>
      </w:r>
      <w:r w:rsidR="00027791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komisji konkursowej</w:t>
      </w:r>
      <w:r w:rsidR="004E3E7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do przeprowadzenia konkursu na stanowisko </w:t>
      </w:r>
      <w:r w:rsidR="005410BD">
        <w:rPr>
          <w:sz w:val="24"/>
          <w:szCs w:val="24"/>
        </w:rPr>
        <w:t>zastępc</w:t>
      </w:r>
      <w:r w:rsidR="00CF639A">
        <w:rPr>
          <w:sz w:val="24"/>
          <w:szCs w:val="24"/>
        </w:rPr>
        <w:t>y</w:t>
      </w:r>
      <w:r w:rsidR="005410B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dyrektora </w:t>
      </w:r>
      <w:r w:rsidR="004E3E7C">
        <w:rPr>
          <w:sz w:val="24"/>
          <w:szCs w:val="24"/>
        </w:rPr>
        <w:t>S</w:t>
      </w:r>
      <w:r>
        <w:rPr>
          <w:sz w:val="24"/>
          <w:szCs w:val="24"/>
        </w:rPr>
        <w:t>amodzielnego Publicznego Zakładu Opieki Zdrowotnej w Zakrzewie</w:t>
      </w:r>
    </w:p>
    <w:p w:rsidR="00C44405" w:rsidRDefault="00C44405" w:rsidP="00C44405">
      <w:pPr>
        <w:spacing w:after="0" w:line="240" w:lineRule="auto"/>
        <w:jc w:val="both"/>
        <w:rPr>
          <w:sz w:val="24"/>
          <w:szCs w:val="24"/>
        </w:rPr>
      </w:pPr>
    </w:p>
    <w:p w:rsidR="00C44405" w:rsidRDefault="00C44405" w:rsidP="00C44405">
      <w:pPr>
        <w:spacing w:after="0" w:line="240" w:lineRule="auto"/>
        <w:jc w:val="both"/>
        <w:rPr>
          <w:sz w:val="24"/>
          <w:szCs w:val="24"/>
        </w:rPr>
      </w:pPr>
    </w:p>
    <w:p w:rsidR="00C44405" w:rsidRDefault="00C44405" w:rsidP="00C44405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  <w:t>Na podstawie art. 30, ust. 2 pkt. 5 ustawy z dnia 8 marca 1990 r. o samorządzie gminnym (</w:t>
      </w:r>
      <w:r w:rsidR="009D0B09">
        <w:rPr>
          <w:sz w:val="24"/>
          <w:szCs w:val="24"/>
        </w:rPr>
        <w:t>Dz.</w:t>
      </w:r>
      <w:r w:rsidR="00A603C3">
        <w:rPr>
          <w:sz w:val="24"/>
          <w:szCs w:val="24"/>
        </w:rPr>
        <w:t xml:space="preserve"> </w:t>
      </w:r>
      <w:r w:rsidR="009D0B09">
        <w:rPr>
          <w:sz w:val="24"/>
          <w:szCs w:val="24"/>
        </w:rPr>
        <w:t>U. Nr 142 poz. 1591 z 2001r.</w:t>
      </w:r>
      <w:r>
        <w:rPr>
          <w:sz w:val="24"/>
          <w:szCs w:val="24"/>
        </w:rPr>
        <w:t xml:space="preserve">) art. 49, ust. 2 ustawy z dnia 15 kwietnia 2011 r. </w:t>
      </w:r>
      <w:r w:rsidR="00A603C3">
        <w:rPr>
          <w:sz w:val="24"/>
          <w:szCs w:val="24"/>
        </w:rPr>
        <w:br/>
      </w:r>
      <w:r>
        <w:rPr>
          <w:sz w:val="24"/>
          <w:szCs w:val="24"/>
        </w:rPr>
        <w:t>o działalności leczniczej (Dz.</w:t>
      </w:r>
      <w:r w:rsidR="00A603C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U. Nr 112, poz. 654 oraz § 3 ust. 1 i ust. 3 oraz § 10 pkt. 1 Rozporządzenia Ministra Zdrowia z dnia 6 lutego 2012 r. w sprawie sposobu przeprowadzania konkursu na niektóre stanowiska kierownicze w podmiocie leczniczym </w:t>
      </w:r>
      <w:r w:rsidR="00A603C3">
        <w:rPr>
          <w:sz w:val="24"/>
          <w:szCs w:val="24"/>
        </w:rPr>
        <w:br/>
      </w:r>
      <w:r>
        <w:rPr>
          <w:sz w:val="24"/>
          <w:szCs w:val="24"/>
        </w:rPr>
        <w:t>(Dz.</w:t>
      </w:r>
      <w:r w:rsidR="00A603C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U. poz. 182 z </w:t>
      </w:r>
      <w:proofErr w:type="spellStart"/>
      <w:r>
        <w:rPr>
          <w:sz w:val="24"/>
          <w:szCs w:val="24"/>
        </w:rPr>
        <w:t>późn</w:t>
      </w:r>
      <w:proofErr w:type="spellEnd"/>
      <w:r>
        <w:rPr>
          <w:sz w:val="24"/>
          <w:szCs w:val="24"/>
        </w:rPr>
        <w:t>. zm.) zarządzam, co następuje:</w:t>
      </w:r>
    </w:p>
    <w:p w:rsidR="00C44405" w:rsidRDefault="00C44405" w:rsidP="00C44405">
      <w:pPr>
        <w:spacing w:after="0" w:line="240" w:lineRule="auto"/>
        <w:jc w:val="both"/>
        <w:rPr>
          <w:sz w:val="24"/>
          <w:szCs w:val="24"/>
        </w:rPr>
      </w:pPr>
    </w:p>
    <w:p w:rsidR="00C44405" w:rsidRDefault="00C44405" w:rsidP="00C44405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1</w:t>
      </w:r>
    </w:p>
    <w:p w:rsidR="00C44405" w:rsidRDefault="00C44405" w:rsidP="00C44405">
      <w:pPr>
        <w:spacing w:after="0" w:line="240" w:lineRule="auto"/>
        <w:jc w:val="center"/>
        <w:rPr>
          <w:b/>
          <w:sz w:val="24"/>
          <w:szCs w:val="24"/>
        </w:rPr>
      </w:pPr>
    </w:p>
    <w:p w:rsidR="002D53CA" w:rsidRDefault="001B11A0" w:rsidP="00C44405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Zmianie ulega </w:t>
      </w:r>
      <w:r w:rsidR="002D53CA">
        <w:rPr>
          <w:sz w:val="24"/>
          <w:szCs w:val="24"/>
        </w:rPr>
        <w:t>§ 1, który otrzymuje brzmienie:</w:t>
      </w:r>
    </w:p>
    <w:p w:rsidR="002D53CA" w:rsidRDefault="002D53CA" w:rsidP="002D53CA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Powołuję Komisję Konkursową do przeprowadzenia konkursu na stanowisko zastępcy dyrektora Samodzielnego Publicznego Zakładu Opieki Zdrowotnej w Zakrzewie w składzie:</w:t>
      </w:r>
    </w:p>
    <w:p w:rsidR="002D53CA" w:rsidRDefault="002D53CA" w:rsidP="002D53CA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1. Marzenna Nosowska – przewodnicząca komisji,</w:t>
      </w:r>
    </w:p>
    <w:p w:rsidR="002D53CA" w:rsidRDefault="002D53CA" w:rsidP="002D53CA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2. dr Julian Wróbel – członek komisji,</w:t>
      </w:r>
    </w:p>
    <w:p w:rsidR="002D53CA" w:rsidRDefault="002D53CA" w:rsidP="002D53CA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3. Mariola Łodzińska – członek komisji,</w:t>
      </w:r>
    </w:p>
    <w:p w:rsidR="002D53CA" w:rsidRDefault="002D53CA" w:rsidP="002D53CA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lek </w:t>
      </w:r>
      <w:r w:rsidR="00E81D62">
        <w:rPr>
          <w:sz w:val="24"/>
          <w:szCs w:val="24"/>
        </w:rPr>
        <w:t>stom.</w:t>
      </w:r>
      <w:r>
        <w:rPr>
          <w:sz w:val="24"/>
          <w:szCs w:val="24"/>
        </w:rPr>
        <w:t xml:space="preserve"> Katarzyna Bogusz – członek komisji,</w:t>
      </w:r>
    </w:p>
    <w:p w:rsidR="002D53CA" w:rsidRDefault="002D53CA" w:rsidP="002D53CA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5. Elżbieta Bilska – członek komisji,</w:t>
      </w:r>
    </w:p>
    <w:p w:rsidR="002D53CA" w:rsidRDefault="002D53CA" w:rsidP="002D53CA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6. Jan Wójcik – członek komisji.</w:t>
      </w:r>
    </w:p>
    <w:p w:rsidR="00F92B26" w:rsidRDefault="00F92B26" w:rsidP="00C44405">
      <w:pPr>
        <w:spacing w:after="0" w:line="240" w:lineRule="auto"/>
        <w:jc w:val="both"/>
        <w:rPr>
          <w:sz w:val="24"/>
          <w:szCs w:val="24"/>
        </w:rPr>
      </w:pPr>
    </w:p>
    <w:p w:rsidR="00F92B26" w:rsidRDefault="00F92B26" w:rsidP="00F92B26">
      <w:pPr>
        <w:spacing w:after="0" w:line="240" w:lineRule="auto"/>
        <w:jc w:val="both"/>
        <w:rPr>
          <w:sz w:val="24"/>
          <w:szCs w:val="24"/>
        </w:rPr>
      </w:pPr>
    </w:p>
    <w:p w:rsidR="00F92B26" w:rsidRDefault="00F92B26" w:rsidP="00F92B26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§ </w:t>
      </w:r>
      <w:r w:rsidR="00A603C3">
        <w:rPr>
          <w:b/>
          <w:sz w:val="24"/>
          <w:szCs w:val="24"/>
        </w:rPr>
        <w:t>2</w:t>
      </w:r>
    </w:p>
    <w:p w:rsidR="00F92B26" w:rsidRDefault="00F92B26" w:rsidP="00F92B26">
      <w:pPr>
        <w:spacing w:after="0" w:line="240" w:lineRule="auto"/>
        <w:jc w:val="center"/>
        <w:rPr>
          <w:b/>
          <w:sz w:val="24"/>
          <w:szCs w:val="24"/>
        </w:rPr>
      </w:pPr>
    </w:p>
    <w:p w:rsidR="00F92B26" w:rsidRDefault="00F92B26" w:rsidP="00F92B26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Zarządzenie wchodzi w życie z dniem podjęcia.</w:t>
      </w:r>
    </w:p>
    <w:p w:rsidR="00F92B26" w:rsidRDefault="00F92B26" w:rsidP="00F92B26">
      <w:pPr>
        <w:spacing w:after="0" w:line="240" w:lineRule="auto"/>
        <w:jc w:val="both"/>
        <w:rPr>
          <w:sz w:val="24"/>
          <w:szCs w:val="24"/>
        </w:rPr>
      </w:pPr>
    </w:p>
    <w:p w:rsidR="00F92B26" w:rsidRDefault="00F92B26" w:rsidP="00F92B26">
      <w:pPr>
        <w:spacing w:after="0" w:line="240" w:lineRule="auto"/>
        <w:jc w:val="both"/>
        <w:rPr>
          <w:sz w:val="24"/>
          <w:szCs w:val="24"/>
        </w:rPr>
      </w:pPr>
    </w:p>
    <w:p w:rsidR="00F92B26" w:rsidRDefault="00F92B26" w:rsidP="00F92B26">
      <w:pPr>
        <w:spacing w:after="0" w:line="240" w:lineRule="auto"/>
        <w:jc w:val="both"/>
        <w:rPr>
          <w:sz w:val="24"/>
          <w:szCs w:val="24"/>
        </w:rPr>
      </w:pPr>
    </w:p>
    <w:p w:rsidR="00F92B26" w:rsidRDefault="00F92B26" w:rsidP="00F92B26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Wójt Gminy Zakrzew</w:t>
      </w:r>
    </w:p>
    <w:p w:rsidR="00F92B26" w:rsidRDefault="00F92B26" w:rsidP="00F92B26">
      <w:pPr>
        <w:spacing w:after="0" w:line="240" w:lineRule="auto"/>
        <w:jc w:val="both"/>
        <w:rPr>
          <w:sz w:val="24"/>
          <w:szCs w:val="24"/>
        </w:rPr>
      </w:pPr>
    </w:p>
    <w:p w:rsidR="00F92B26" w:rsidRPr="00F92B26" w:rsidRDefault="00F92B26" w:rsidP="00F92B26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Sławomir Białkowski</w:t>
      </w:r>
    </w:p>
    <w:sectPr w:rsidR="00F92B26" w:rsidRPr="00F92B26" w:rsidSect="008418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C44405"/>
    <w:rsid w:val="00003FD1"/>
    <w:rsid w:val="00027791"/>
    <w:rsid w:val="0018108B"/>
    <w:rsid w:val="001A12D3"/>
    <w:rsid w:val="001A1AED"/>
    <w:rsid w:val="001B11A0"/>
    <w:rsid w:val="001E2C62"/>
    <w:rsid w:val="002D53CA"/>
    <w:rsid w:val="002F5443"/>
    <w:rsid w:val="004E3E7C"/>
    <w:rsid w:val="005014C3"/>
    <w:rsid w:val="005410BD"/>
    <w:rsid w:val="00554668"/>
    <w:rsid w:val="00554E97"/>
    <w:rsid w:val="0056098C"/>
    <w:rsid w:val="00596815"/>
    <w:rsid w:val="006C4E00"/>
    <w:rsid w:val="007629DA"/>
    <w:rsid w:val="007B18A7"/>
    <w:rsid w:val="008418E4"/>
    <w:rsid w:val="00877390"/>
    <w:rsid w:val="008907B7"/>
    <w:rsid w:val="00944665"/>
    <w:rsid w:val="00995718"/>
    <w:rsid w:val="009D0B09"/>
    <w:rsid w:val="009E0FB0"/>
    <w:rsid w:val="00A603C3"/>
    <w:rsid w:val="00C44405"/>
    <w:rsid w:val="00C95654"/>
    <w:rsid w:val="00CD0896"/>
    <w:rsid w:val="00CF639A"/>
    <w:rsid w:val="00DC504D"/>
    <w:rsid w:val="00E13829"/>
    <w:rsid w:val="00E81D62"/>
    <w:rsid w:val="00F918DC"/>
    <w:rsid w:val="00F92B26"/>
    <w:rsid w:val="00F969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418E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546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466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193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Podgórska</dc:creator>
  <cp:lastModifiedBy>Marta Podgórska</cp:lastModifiedBy>
  <cp:revision>7</cp:revision>
  <cp:lastPrinted>2014-12-09T11:34:00Z</cp:lastPrinted>
  <dcterms:created xsi:type="dcterms:W3CDTF">2014-11-24T13:41:00Z</dcterms:created>
  <dcterms:modified xsi:type="dcterms:W3CDTF">2014-12-09T11:34:00Z</dcterms:modified>
</cp:coreProperties>
</file>