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ACE" w:rsidRDefault="000767DD" w:rsidP="00541CC4">
      <w:pPr>
        <w:jc w:val="right"/>
      </w:pPr>
      <w:r>
        <w:t>Zakrzew , dnia 04</w:t>
      </w:r>
      <w:r w:rsidR="0033527B">
        <w:t>.02.2022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>URZĄD GMINY ZAKRZEW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 xml:space="preserve">26-652 Zakrzew </w:t>
      </w:r>
    </w:p>
    <w:p w:rsidR="000F1ACE" w:rsidRPr="000F1ACE" w:rsidRDefault="000F1ACE" w:rsidP="000F1ACE">
      <w:pPr>
        <w:pStyle w:val="Bezodstpw"/>
        <w:rPr>
          <w:b/>
        </w:rPr>
      </w:pPr>
    </w:p>
    <w:p w:rsidR="003439BC" w:rsidRDefault="0033527B" w:rsidP="003439BC">
      <w:r>
        <w:t xml:space="preserve">IGK </w:t>
      </w:r>
      <w:r w:rsidR="00623AEF">
        <w:t xml:space="preserve"> 6220. 20</w:t>
      </w:r>
      <w:r w:rsidR="00854856">
        <w:t>.1</w:t>
      </w:r>
      <w:r>
        <w:t>0.2021</w:t>
      </w:r>
    </w:p>
    <w:p w:rsidR="003439BC" w:rsidRPr="00623AEF" w:rsidRDefault="0033527B" w:rsidP="00265772">
      <w:pPr>
        <w:pStyle w:val="Bezodstpw"/>
        <w:jc w:val="center"/>
        <w:rPr>
          <w:b/>
        </w:rPr>
      </w:pPr>
      <w:r w:rsidRPr="00623AEF">
        <w:rPr>
          <w:b/>
        </w:rPr>
        <w:t xml:space="preserve">ZAWIADOMIENIE / </w:t>
      </w:r>
      <w:r w:rsidR="00797ED5" w:rsidRPr="00623AEF">
        <w:rPr>
          <w:b/>
        </w:rPr>
        <w:t>OBWIESZCZENIE</w:t>
      </w:r>
    </w:p>
    <w:p w:rsidR="003439BC" w:rsidRPr="00623AEF" w:rsidRDefault="00265772" w:rsidP="00265772">
      <w:pPr>
        <w:pStyle w:val="Bezodstpw"/>
        <w:jc w:val="center"/>
        <w:rPr>
          <w:b/>
        </w:rPr>
      </w:pPr>
      <w:r w:rsidRPr="00623AEF">
        <w:rPr>
          <w:b/>
        </w:rPr>
        <w:t xml:space="preserve">o </w:t>
      </w:r>
      <w:r w:rsidR="0033527B" w:rsidRPr="00623AEF">
        <w:rPr>
          <w:b/>
        </w:rPr>
        <w:t xml:space="preserve">zapoznaniu się z uzgodnieniami i </w:t>
      </w:r>
      <w:r w:rsidR="00EC0BBD" w:rsidRPr="00623AEF">
        <w:rPr>
          <w:b/>
        </w:rPr>
        <w:t>zakończeniu</w:t>
      </w:r>
      <w:r w:rsidR="00C31CEB" w:rsidRPr="00623AEF">
        <w:rPr>
          <w:b/>
        </w:rPr>
        <w:t xml:space="preserve"> </w:t>
      </w:r>
      <w:r w:rsidRPr="00623AEF">
        <w:rPr>
          <w:b/>
        </w:rPr>
        <w:t xml:space="preserve"> postępowania administracyjnego</w:t>
      </w:r>
    </w:p>
    <w:p w:rsidR="00265772" w:rsidRDefault="00265772" w:rsidP="00265772">
      <w:pPr>
        <w:pStyle w:val="Bezodstpw"/>
        <w:jc w:val="center"/>
      </w:pPr>
    </w:p>
    <w:p w:rsidR="00501D99" w:rsidRPr="00501D99" w:rsidRDefault="00C57F1B" w:rsidP="00501D99">
      <w:pPr>
        <w:spacing w:after="0" w:line="240" w:lineRule="auto"/>
        <w:jc w:val="both"/>
        <w:rPr>
          <w:sz w:val="20"/>
          <w:szCs w:val="20"/>
        </w:rPr>
      </w:pPr>
      <w:r w:rsidRPr="00482D53">
        <w:rPr>
          <w:sz w:val="20"/>
          <w:szCs w:val="20"/>
        </w:rPr>
        <w:t>N</w:t>
      </w:r>
      <w:r w:rsidR="003439BC" w:rsidRPr="00482D53">
        <w:rPr>
          <w:sz w:val="20"/>
          <w:szCs w:val="20"/>
        </w:rPr>
        <w:t>a podstawie art.</w:t>
      </w:r>
      <w:r w:rsidR="00F45D99">
        <w:rPr>
          <w:sz w:val="20"/>
          <w:szCs w:val="20"/>
        </w:rPr>
        <w:t xml:space="preserve"> </w:t>
      </w:r>
      <w:r w:rsidR="0033527B">
        <w:rPr>
          <w:sz w:val="20"/>
          <w:szCs w:val="20"/>
        </w:rPr>
        <w:t xml:space="preserve">9, </w:t>
      </w:r>
      <w:r w:rsidR="00623AEF">
        <w:rPr>
          <w:sz w:val="20"/>
          <w:szCs w:val="20"/>
        </w:rPr>
        <w:t xml:space="preserve">10 § 1  </w:t>
      </w:r>
      <w:r w:rsidR="00A944BF">
        <w:rPr>
          <w:sz w:val="20"/>
          <w:szCs w:val="20"/>
        </w:rPr>
        <w:t xml:space="preserve"> </w:t>
      </w:r>
      <w:r w:rsidR="00797ED5">
        <w:rPr>
          <w:sz w:val="20"/>
          <w:szCs w:val="20"/>
        </w:rPr>
        <w:t xml:space="preserve">, art. 49 </w:t>
      </w:r>
      <w:r w:rsidR="00265772" w:rsidRPr="00482D53">
        <w:rPr>
          <w:sz w:val="20"/>
          <w:szCs w:val="20"/>
        </w:rPr>
        <w:t xml:space="preserve"> </w:t>
      </w:r>
      <w:r w:rsidR="003439BC" w:rsidRPr="00482D53">
        <w:rPr>
          <w:sz w:val="20"/>
          <w:szCs w:val="20"/>
        </w:rPr>
        <w:t>ustawy z dnia 14.06.1960r kodeks postępowania admi</w:t>
      </w:r>
      <w:r w:rsidR="0033527B">
        <w:rPr>
          <w:sz w:val="20"/>
          <w:szCs w:val="20"/>
        </w:rPr>
        <w:t>nistracyjnego Dz.U. z 2021</w:t>
      </w:r>
      <w:r w:rsidR="00EC0BBD">
        <w:rPr>
          <w:sz w:val="20"/>
          <w:szCs w:val="20"/>
        </w:rPr>
        <w:t xml:space="preserve"> poz. </w:t>
      </w:r>
      <w:r w:rsidR="0033527B">
        <w:rPr>
          <w:sz w:val="20"/>
          <w:szCs w:val="20"/>
        </w:rPr>
        <w:t>735</w:t>
      </w:r>
      <w:r w:rsidR="003439BC" w:rsidRPr="00482D53">
        <w:rPr>
          <w:sz w:val="20"/>
          <w:szCs w:val="20"/>
        </w:rPr>
        <w:t xml:space="preserve"> w związku z art. </w:t>
      </w:r>
      <w:r w:rsidR="00501D99">
        <w:rPr>
          <w:sz w:val="20"/>
          <w:szCs w:val="20"/>
        </w:rPr>
        <w:t xml:space="preserve"> </w:t>
      </w:r>
      <w:r w:rsidR="00623AEF">
        <w:rPr>
          <w:sz w:val="20"/>
          <w:szCs w:val="20"/>
        </w:rPr>
        <w:t xml:space="preserve">73 ust.1 i </w:t>
      </w:r>
      <w:r w:rsidR="0033527B">
        <w:rPr>
          <w:sz w:val="20"/>
          <w:szCs w:val="20"/>
        </w:rPr>
        <w:t xml:space="preserve">74 ust.3 </w:t>
      </w:r>
      <w:r w:rsidR="00623AEF">
        <w:rPr>
          <w:sz w:val="20"/>
          <w:szCs w:val="20"/>
        </w:rPr>
        <w:t xml:space="preserve">, art.75 ust.4 </w:t>
      </w:r>
      <w:r w:rsidR="00501D99">
        <w:rPr>
          <w:sz w:val="20"/>
          <w:szCs w:val="20"/>
        </w:rPr>
        <w:t xml:space="preserve"> ustawy z d</w:t>
      </w:r>
      <w:r w:rsidR="007670FC">
        <w:rPr>
          <w:sz w:val="20"/>
          <w:szCs w:val="20"/>
        </w:rPr>
        <w:t>nia 3 października 2008 o udostę</w:t>
      </w:r>
      <w:r w:rsidR="00501D99">
        <w:rPr>
          <w:sz w:val="20"/>
          <w:szCs w:val="20"/>
        </w:rPr>
        <w:t>pnieniu informacji o środowisku i jego ochronie , udziale społeczeństwa w ochronie środowiska oraz</w:t>
      </w:r>
      <w:r w:rsidR="00501D99" w:rsidRPr="00501D99">
        <w:rPr>
          <w:b/>
          <w:sz w:val="20"/>
          <w:szCs w:val="20"/>
        </w:rPr>
        <w:t xml:space="preserve"> </w:t>
      </w:r>
      <w:r w:rsidR="00501D99" w:rsidRPr="00501D99">
        <w:rPr>
          <w:sz w:val="20"/>
          <w:szCs w:val="20"/>
        </w:rPr>
        <w:t>o ocenach oddziaływa</w:t>
      </w:r>
      <w:r w:rsidR="009D3C04">
        <w:rPr>
          <w:sz w:val="20"/>
          <w:szCs w:val="20"/>
        </w:rPr>
        <w:t>n</w:t>
      </w:r>
      <w:r w:rsidR="0033527B">
        <w:rPr>
          <w:sz w:val="20"/>
          <w:szCs w:val="20"/>
        </w:rPr>
        <w:t xml:space="preserve">ia na środowisko  </w:t>
      </w:r>
      <w:proofErr w:type="spellStart"/>
      <w:r w:rsidR="0033527B">
        <w:rPr>
          <w:sz w:val="20"/>
          <w:szCs w:val="20"/>
        </w:rPr>
        <w:t>t.j</w:t>
      </w:r>
      <w:proofErr w:type="spellEnd"/>
      <w:r w:rsidR="0033527B">
        <w:rPr>
          <w:sz w:val="20"/>
          <w:szCs w:val="20"/>
        </w:rPr>
        <w:t>. Dz.U 2021</w:t>
      </w:r>
      <w:r w:rsidR="009D3C04">
        <w:rPr>
          <w:sz w:val="20"/>
          <w:szCs w:val="20"/>
        </w:rPr>
        <w:t xml:space="preserve"> </w:t>
      </w:r>
      <w:r w:rsidR="009B0891">
        <w:rPr>
          <w:sz w:val="20"/>
          <w:szCs w:val="20"/>
        </w:rPr>
        <w:t xml:space="preserve">poz. 2373 </w:t>
      </w:r>
      <w:bookmarkStart w:id="0" w:name="_GoBack"/>
      <w:bookmarkEnd w:id="0"/>
    </w:p>
    <w:p w:rsidR="00623AEF" w:rsidRDefault="00623AEF" w:rsidP="00265772">
      <w:pPr>
        <w:jc w:val="center"/>
        <w:rPr>
          <w:b/>
        </w:rPr>
      </w:pPr>
    </w:p>
    <w:p w:rsidR="00265772" w:rsidRPr="0033527B" w:rsidRDefault="0033527B" w:rsidP="00265772">
      <w:pPr>
        <w:jc w:val="center"/>
        <w:rPr>
          <w:b/>
        </w:rPr>
      </w:pPr>
      <w:r w:rsidRPr="0033527B">
        <w:rPr>
          <w:b/>
        </w:rPr>
        <w:t xml:space="preserve">ZAWIADAMIAM STRONY POSTĘPOWANIA </w:t>
      </w:r>
    </w:p>
    <w:p w:rsidR="008F2FCE" w:rsidRDefault="0033527B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zakończeniu postępowania prowadzonego na wniosek </w:t>
      </w:r>
    </w:p>
    <w:p w:rsidR="008F2FCE" w:rsidRPr="000767DD" w:rsidRDefault="0033527B" w:rsidP="00265772">
      <w:pPr>
        <w:pStyle w:val="Bezodstpw"/>
        <w:jc w:val="both"/>
        <w:rPr>
          <w:b/>
          <w:sz w:val="20"/>
          <w:szCs w:val="20"/>
        </w:rPr>
      </w:pPr>
      <w:r w:rsidRPr="000767DD">
        <w:rPr>
          <w:b/>
          <w:sz w:val="20"/>
          <w:szCs w:val="20"/>
        </w:rPr>
        <w:t>Spółki Cywilnej</w:t>
      </w:r>
      <w:r w:rsidR="00EC0BBD" w:rsidRPr="000767DD">
        <w:rPr>
          <w:b/>
          <w:sz w:val="20"/>
          <w:szCs w:val="20"/>
        </w:rPr>
        <w:t xml:space="preserve"> ONYX Gabriel </w:t>
      </w:r>
      <w:proofErr w:type="spellStart"/>
      <w:r w:rsidR="00EC0BBD" w:rsidRPr="000767DD">
        <w:rPr>
          <w:b/>
          <w:sz w:val="20"/>
          <w:szCs w:val="20"/>
        </w:rPr>
        <w:t>Sułecki</w:t>
      </w:r>
      <w:proofErr w:type="spellEnd"/>
      <w:r w:rsidR="00EC0BBD" w:rsidRPr="000767DD">
        <w:rPr>
          <w:b/>
          <w:sz w:val="20"/>
          <w:szCs w:val="20"/>
        </w:rPr>
        <w:t xml:space="preserve">, Paweł </w:t>
      </w:r>
      <w:proofErr w:type="spellStart"/>
      <w:r w:rsidR="00EC0BBD" w:rsidRPr="000767DD">
        <w:rPr>
          <w:b/>
          <w:sz w:val="20"/>
          <w:szCs w:val="20"/>
        </w:rPr>
        <w:t>Sułecki</w:t>
      </w:r>
      <w:proofErr w:type="spellEnd"/>
      <w:r w:rsidR="00EC0BBD" w:rsidRPr="000767DD">
        <w:rPr>
          <w:b/>
          <w:sz w:val="20"/>
          <w:szCs w:val="20"/>
        </w:rPr>
        <w:t xml:space="preserve"> ; 26-652 Zakrzew – </w:t>
      </w:r>
      <w:proofErr w:type="spellStart"/>
      <w:r w:rsidR="00EC0BBD" w:rsidRPr="000767DD">
        <w:rPr>
          <w:b/>
          <w:sz w:val="20"/>
          <w:szCs w:val="20"/>
        </w:rPr>
        <w:t>Gulin</w:t>
      </w:r>
      <w:proofErr w:type="spellEnd"/>
      <w:r w:rsidR="00EC0BBD" w:rsidRPr="000767DD">
        <w:rPr>
          <w:b/>
          <w:sz w:val="20"/>
          <w:szCs w:val="20"/>
        </w:rPr>
        <w:t xml:space="preserve"> 45 B</w:t>
      </w:r>
    </w:p>
    <w:p w:rsidR="0069793F" w:rsidRDefault="00BE3FBE" w:rsidP="0069793F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="00EC0BBD">
        <w:rPr>
          <w:sz w:val="20"/>
          <w:szCs w:val="20"/>
        </w:rPr>
        <w:t xml:space="preserve"> sprawie  wydania  </w:t>
      </w:r>
      <w:r w:rsidR="00501D99">
        <w:rPr>
          <w:sz w:val="20"/>
          <w:szCs w:val="20"/>
        </w:rPr>
        <w:t>decyzji o środowisk</w:t>
      </w:r>
      <w:r w:rsidR="00EC0BBD">
        <w:rPr>
          <w:sz w:val="20"/>
          <w:szCs w:val="20"/>
        </w:rPr>
        <w:t>owych uwarunkowaniach dla zamierzenia inwestycyjnego  polegającego</w:t>
      </w:r>
      <w:r w:rsidR="0069793F">
        <w:rPr>
          <w:sz w:val="20"/>
          <w:szCs w:val="20"/>
        </w:rPr>
        <w:t xml:space="preserve"> na</w:t>
      </w:r>
      <w:r w:rsidR="007670FC">
        <w:rPr>
          <w:sz w:val="20"/>
          <w:szCs w:val="20"/>
        </w:rPr>
        <w:t>:</w:t>
      </w:r>
    </w:p>
    <w:p w:rsidR="0033527B" w:rsidRDefault="0033527B" w:rsidP="000767D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Wydobywaniu kopaliny ze złoża </w:t>
      </w:r>
      <w:r w:rsidR="00EC0BBD">
        <w:rPr>
          <w:b/>
          <w:sz w:val="20"/>
          <w:szCs w:val="20"/>
        </w:rPr>
        <w:t xml:space="preserve"> piasków </w:t>
      </w:r>
      <w:r>
        <w:rPr>
          <w:b/>
          <w:sz w:val="20"/>
          <w:szCs w:val="20"/>
        </w:rPr>
        <w:t>z terenu  działek o nr ew. 337/3,337/5,338/1,339/2 obręb Dąbrówka Podłężna , w miejscowości Kolonia Piaski w gminie Zakrzew  powiat radomski, woj. mazowieckie „</w:t>
      </w:r>
    </w:p>
    <w:p w:rsidR="0033527B" w:rsidRDefault="0033527B" w:rsidP="000767DD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zostało zakończone .</w:t>
      </w:r>
    </w:p>
    <w:p w:rsidR="00A944BF" w:rsidRDefault="002732E3" w:rsidP="00482D53">
      <w:pPr>
        <w:spacing w:after="0" w:line="240" w:lineRule="auto"/>
        <w:jc w:val="both"/>
        <w:rPr>
          <w:sz w:val="20"/>
          <w:szCs w:val="20"/>
        </w:rPr>
      </w:pPr>
      <w:r w:rsidRPr="002732E3">
        <w:rPr>
          <w:sz w:val="20"/>
          <w:szCs w:val="20"/>
        </w:rPr>
        <w:t xml:space="preserve"> </w:t>
      </w:r>
    </w:p>
    <w:p w:rsidR="000767DD" w:rsidRDefault="000767DD" w:rsidP="000767D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Podając powyższe informuję</w:t>
      </w:r>
      <w:r w:rsidR="002732E3" w:rsidRPr="002732E3">
        <w:rPr>
          <w:sz w:val="20"/>
          <w:szCs w:val="20"/>
        </w:rPr>
        <w:t xml:space="preserve"> , </w:t>
      </w:r>
      <w:r>
        <w:rPr>
          <w:sz w:val="20"/>
          <w:szCs w:val="20"/>
        </w:rPr>
        <w:t xml:space="preserve"> że z materiałami dotyczącymi powyższej sprawy można zapoznać się w siedzibie urzędu, pokój nr 14 od poniedziałku do piątku w godz. 8.00  - 15.00 pokój nr 14 w terminie 14 -u dni od daty podania do publicznej wiadomości . </w:t>
      </w:r>
    </w:p>
    <w:p w:rsidR="00A944BF" w:rsidRDefault="00A944BF" w:rsidP="00482D53">
      <w:pPr>
        <w:spacing w:after="0" w:line="240" w:lineRule="auto"/>
        <w:jc w:val="both"/>
        <w:rPr>
          <w:sz w:val="20"/>
          <w:szCs w:val="20"/>
        </w:rPr>
      </w:pPr>
    </w:p>
    <w:p w:rsidR="002732E3" w:rsidRDefault="002732E3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wykonaniu dyspozycji art. 10 § 1 kpa informuję, że stronom przysługuje prawo wypowiedzenia się co do zebranego materiału dowodowego i uzyskanych opinii oraz przysługuje prawo zgłaszania żądań.</w:t>
      </w:r>
    </w:p>
    <w:p w:rsidR="002732E3" w:rsidRDefault="00797ED5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Organ uzyskał uzgodnienia</w:t>
      </w:r>
      <w:r w:rsidR="002732E3">
        <w:rPr>
          <w:sz w:val="20"/>
          <w:szCs w:val="20"/>
        </w:rPr>
        <w:t xml:space="preserve"> :</w:t>
      </w:r>
    </w:p>
    <w:p w:rsidR="00806BFE" w:rsidRDefault="00806BFE" w:rsidP="00806BFE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Postanowienie Regionalnego Dyrektora Ochrony</w:t>
      </w:r>
      <w:r w:rsidR="0033527B">
        <w:rPr>
          <w:sz w:val="20"/>
          <w:szCs w:val="20"/>
        </w:rPr>
        <w:t xml:space="preserve"> Środowiska znak WOOŚ-I.4242.2170.2021.JC z dnia 11.01.2022</w:t>
      </w:r>
      <w:r>
        <w:rPr>
          <w:sz w:val="20"/>
          <w:szCs w:val="20"/>
        </w:rPr>
        <w:t xml:space="preserve"> uzgadniające środowiskowe uwarunkowania zgody na realizacje inwestycji </w:t>
      </w:r>
    </w:p>
    <w:p w:rsidR="00806BFE" w:rsidRDefault="00806BFE" w:rsidP="00806BFE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</w:t>
      </w:r>
      <w:r w:rsidR="0033527B">
        <w:rPr>
          <w:sz w:val="20"/>
          <w:szCs w:val="20"/>
        </w:rPr>
        <w:t>stanowienie znak WA.ZZŚ.4.435.1.418.2021.SP  z dnia 31.12.2021</w:t>
      </w:r>
      <w:r>
        <w:rPr>
          <w:sz w:val="20"/>
          <w:szCs w:val="20"/>
        </w:rPr>
        <w:t xml:space="preserve"> Dyrektora Zarządu Zlewni w Radomiu , Państwowe Gospodarstwo Wodne, Wody Polskie uzgadniające realizacje przedsięwzięcia </w:t>
      </w:r>
    </w:p>
    <w:p w:rsidR="00A944BF" w:rsidRDefault="00A944BF" w:rsidP="00482D53">
      <w:pPr>
        <w:spacing w:after="0" w:line="240" w:lineRule="auto"/>
        <w:jc w:val="both"/>
        <w:rPr>
          <w:sz w:val="20"/>
          <w:szCs w:val="20"/>
        </w:rPr>
      </w:pPr>
    </w:p>
    <w:p w:rsidR="000767DD" w:rsidRDefault="00806BFE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</w:t>
      </w:r>
      <w:r w:rsidR="00623AEF">
        <w:rPr>
          <w:sz w:val="20"/>
          <w:szCs w:val="20"/>
        </w:rPr>
        <w:t>, że l</w:t>
      </w:r>
      <w:r w:rsidR="000767DD">
        <w:rPr>
          <w:sz w:val="20"/>
          <w:szCs w:val="20"/>
        </w:rPr>
        <w:t>iczba stron przedmiotowego postę</w:t>
      </w:r>
      <w:r w:rsidR="00623AEF">
        <w:rPr>
          <w:sz w:val="20"/>
          <w:szCs w:val="20"/>
        </w:rPr>
        <w:t>powania przekracza 10 , na podstawie art. 74 § 3</w:t>
      </w:r>
      <w:r>
        <w:rPr>
          <w:sz w:val="20"/>
          <w:szCs w:val="20"/>
        </w:rPr>
        <w:t xml:space="preserve"> kpa </w:t>
      </w:r>
      <w:r w:rsidR="00623AEF">
        <w:rPr>
          <w:sz w:val="20"/>
          <w:szCs w:val="20"/>
        </w:rPr>
        <w:t xml:space="preserve">ustawy </w:t>
      </w:r>
      <w:proofErr w:type="spellStart"/>
      <w:r w:rsidR="00623AEF">
        <w:rPr>
          <w:sz w:val="20"/>
          <w:szCs w:val="20"/>
        </w:rPr>
        <w:t>ooś</w:t>
      </w:r>
      <w:proofErr w:type="spellEnd"/>
      <w:r w:rsidR="00623AEF">
        <w:rPr>
          <w:sz w:val="20"/>
          <w:szCs w:val="20"/>
        </w:rPr>
        <w:t xml:space="preserve"> stosuje się przepis art. 49 kpa . </w:t>
      </w:r>
    </w:p>
    <w:p w:rsidR="002732E3" w:rsidRPr="00797ED5" w:rsidRDefault="002732E3" w:rsidP="00482D53">
      <w:pPr>
        <w:spacing w:after="0" w:line="240" w:lineRule="auto"/>
        <w:jc w:val="both"/>
        <w:rPr>
          <w:sz w:val="20"/>
          <w:szCs w:val="20"/>
        </w:rPr>
      </w:pPr>
    </w:p>
    <w:p w:rsidR="00265772" w:rsidRDefault="00797ED5" w:rsidP="00265772">
      <w:pPr>
        <w:pStyle w:val="Bezodstpw"/>
        <w:jc w:val="both"/>
        <w:rPr>
          <w:sz w:val="20"/>
          <w:szCs w:val="20"/>
        </w:rPr>
      </w:pPr>
      <w:r w:rsidRPr="00797ED5">
        <w:rPr>
          <w:sz w:val="20"/>
          <w:szCs w:val="20"/>
        </w:rPr>
        <w:t xml:space="preserve">Jednocześnie podaje się </w:t>
      </w:r>
      <w:r>
        <w:rPr>
          <w:sz w:val="20"/>
          <w:szCs w:val="20"/>
        </w:rPr>
        <w:t>do publicznej wiadomości fakt zamieszczenia w publicznie dostępnym wykazie danych o środowisku powyższych uzgodnień.</w:t>
      </w:r>
    </w:p>
    <w:p w:rsidR="00797ED5" w:rsidRPr="00797ED5" w:rsidRDefault="00797ED5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Urzędu Gminy</w:t>
      </w:r>
      <w:r w:rsidR="00623AEF">
        <w:rPr>
          <w:sz w:val="20"/>
          <w:szCs w:val="20"/>
        </w:rPr>
        <w:t xml:space="preserve"> Zakrzew </w:t>
      </w:r>
      <w:r>
        <w:rPr>
          <w:sz w:val="20"/>
          <w:szCs w:val="20"/>
        </w:rPr>
        <w:t>, sołectwie Kolonia Piaski (obręb Dąbrówka Podłężna ) , w BIP Gminy Zak</w:t>
      </w:r>
      <w:r w:rsidR="00623AEF">
        <w:rPr>
          <w:sz w:val="20"/>
          <w:szCs w:val="20"/>
        </w:rPr>
        <w:t>rzew w dniu</w:t>
      </w:r>
      <w:r w:rsidR="000767DD">
        <w:rPr>
          <w:sz w:val="20"/>
          <w:szCs w:val="20"/>
        </w:rPr>
        <w:t xml:space="preserve"> 04</w:t>
      </w:r>
      <w:r w:rsidR="00623AEF">
        <w:rPr>
          <w:sz w:val="20"/>
          <w:szCs w:val="20"/>
        </w:rPr>
        <w:t>.02.2022</w:t>
      </w:r>
      <w:r>
        <w:rPr>
          <w:sz w:val="20"/>
          <w:szCs w:val="20"/>
        </w:rPr>
        <w:t xml:space="preserve"> </w:t>
      </w:r>
    </w:p>
    <w:p w:rsidR="00806BFE" w:rsidRDefault="00806BFE" w:rsidP="00265772">
      <w:pPr>
        <w:pStyle w:val="Bezodstpw"/>
        <w:jc w:val="both"/>
      </w:pPr>
    </w:p>
    <w:p w:rsidR="00103C77" w:rsidRPr="00482D53" w:rsidRDefault="00103C77" w:rsidP="00482D53">
      <w:pPr>
        <w:pStyle w:val="Bezodstpw"/>
        <w:jc w:val="right"/>
        <w:rPr>
          <w:b/>
        </w:rPr>
      </w:pPr>
      <w:r w:rsidRPr="00482D53">
        <w:rPr>
          <w:b/>
        </w:rPr>
        <w:t xml:space="preserve">WÓJT GMINY ZAKRZEW </w:t>
      </w:r>
    </w:p>
    <w:p w:rsidR="00103C77" w:rsidRDefault="00623AEF" w:rsidP="00482D53">
      <w:pPr>
        <w:pStyle w:val="Bezodstpw"/>
        <w:jc w:val="right"/>
        <w:rPr>
          <w:b/>
        </w:rPr>
      </w:pPr>
      <w:r>
        <w:rPr>
          <w:b/>
        </w:rPr>
        <w:t xml:space="preserve">Leszek </w:t>
      </w:r>
      <w:proofErr w:type="spellStart"/>
      <w:r>
        <w:rPr>
          <w:b/>
        </w:rPr>
        <w:t>Margas</w:t>
      </w:r>
      <w:proofErr w:type="spellEnd"/>
      <w:r>
        <w:rPr>
          <w:b/>
        </w:rPr>
        <w:t xml:space="preserve"> </w:t>
      </w:r>
    </w:p>
    <w:p w:rsidR="00270AE7" w:rsidRDefault="00270AE7" w:rsidP="00482D53">
      <w:pPr>
        <w:pStyle w:val="Bezodstpw"/>
        <w:jc w:val="right"/>
        <w:rPr>
          <w:b/>
        </w:rPr>
      </w:pPr>
    </w:p>
    <w:p w:rsidR="00270AE7" w:rsidRDefault="00270AE7" w:rsidP="00482D53">
      <w:pPr>
        <w:pStyle w:val="Bezodstpw"/>
        <w:jc w:val="right"/>
        <w:rPr>
          <w:b/>
        </w:rPr>
      </w:pPr>
    </w:p>
    <w:p w:rsidR="00270AE7" w:rsidRDefault="00270AE7" w:rsidP="00270AE7"/>
    <w:p w:rsidR="00270AE7" w:rsidRDefault="00270AE7" w:rsidP="00482D53">
      <w:pPr>
        <w:pStyle w:val="Bezodstpw"/>
        <w:jc w:val="right"/>
        <w:rPr>
          <w:b/>
        </w:rPr>
      </w:pPr>
    </w:p>
    <w:sectPr w:rsidR="00270AE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7521"/>
    <w:multiLevelType w:val="hybridMultilevel"/>
    <w:tmpl w:val="71485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72AA8"/>
    <w:multiLevelType w:val="hybridMultilevel"/>
    <w:tmpl w:val="83281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84ADA"/>
    <w:multiLevelType w:val="hybridMultilevel"/>
    <w:tmpl w:val="8898C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1159A"/>
    <w:multiLevelType w:val="hybridMultilevel"/>
    <w:tmpl w:val="DD72F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767DD"/>
    <w:rsid w:val="00077830"/>
    <w:rsid w:val="000A3B0A"/>
    <w:rsid w:val="000D2D59"/>
    <w:rsid w:val="000E78EB"/>
    <w:rsid w:val="000F1ACE"/>
    <w:rsid w:val="00103C77"/>
    <w:rsid w:val="0010669A"/>
    <w:rsid w:val="00147011"/>
    <w:rsid w:val="0014733E"/>
    <w:rsid w:val="001602A4"/>
    <w:rsid w:val="001603A8"/>
    <w:rsid w:val="001A2441"/>
    <w:rsid w:val="001F66B3"/>
    <w:rsid w:val="00217B46"/>
    <w:rsid w:val="00265772"/>
    <w:rsid w:val="00270AE7"/>
    <w:rsid w:val="002732E3"/>
    <w:rsid w:val="002B70BE"/>
    <w:rsid w:val="002E4034"/>
    <w:rsid w:val="002F48C1"/>
    <w:rsid w:val="003031C9"/>
    <w:rsid w:val="0033527B"/>
    <w:rsid w:val="003439BC"/>
    <w:rsid w:val="003548D7"/>
    <w:rsid w:val="0038441D"/>
    <w:rsid w:val="003A139E"/>
    <w:rsid w:val="003A302B"/>
    <w:rsid w:val="003A5548"/>
    <w:rsid w:val="004329AE"/>
    <w:rsid w:val="00482D53"/>
    <w:rsid w:val="004B062A"/>
    <w:rsid w:val="004F2E7F"/>
    <w:rsid w:val="004F4C14"/>
    <w:rsid w:val="00501D99"/>
    <w:rsid w:val="00503975"/>
    <w:rsid w:val="0051192C"/>
    <w:rsid w:val="005155A2"/>
    <w:rsid w:val="00535F13"/>
    <w:rsid w:val="00541CC4"/>
    <w:rsid w:val="0058767D"/>
    <w:rsid w:val="005D053F"/>
    <w:rsid w:val="005F54DD"/>
    <w:rsid w:val="00623AEF"/>
    <w:rsid w:val="00623D1C"/>
    <w:rsid w:val="00654476"/>
    <w:rsid w:val="00656EA8"/>
    <w:rsid w:val="0068118A"/>
    <w:rsid w:val="0068583E"/>
    <w:rsid w:val="00693194"/>
    <w:rsid w:val="0069793F"/>
    <w:rsid w:val="00746A67"/>
    <w:rsid w:val="00756AA3"/>
    <w:rsid w:val="007662C6"/>
    <w:rsid w:val="007670FC"/>
    <w:rsid w:val="007736A5"/>
    <w:rsid w:val="00775891"/>
    <w:rsid w:val="00797ED5"/>
    <w:rsid w:val="007A5E12"/>
    <w:rsid w:val="007B22A9"/>
    <w:rsid w:val="0080370B"/>
    <w:rsid w:val="00806BFE"/>
    <w:rsid w:val="00830F92"/>
    <w:rsid w:val="008430BA"/>
    <w:rsid w:val="008530D1"/>
    <w:rsid w:val="00854856"/>
    <w:rsid w:val="008847B7"/>
    <w:rsid w:val="008B2F12"/>
    <w:rsid w:val="008F26F5"/>
    <w:rsid w:val="008F2FCE"/>
    <w:rsid w:val="00914A49"/>
    <w:rsid w:val="00934FD9"/>
    <w:rsid w:val="0094114D"/>
    <w:rsid w:val="009846BC"/>
    <w:rsid w:val="009B0891"/>
    <w:rsid w:val="009B6C55"/>
    <w:rsid w:val="009D3C04"/>
    <w:rsid w:val="00A05137"/>
    <w:rsid w:val="00A10F5D"/>
    <w:rsid w:val="00A161B9"/>
    <w:rsid w:val="00A45A19"/>
    <w:rsid w:val="00A74C07"/>
    <w:rsid w:val="00A944BF"/>
    <w:rsid w:val="00A971DC"/>
    <w:rsid w:val="00AA5CE8"/>
    <w:rsid w:val="00AB21F0"/>
    <w:rsid w:val="00AC28C1"/>
    <w:rsid w:val="00AD57E4"/>
    <w:rsid w:val="00AF2287"/>
    <w:rsid w:val="00B41E94"/>
    <w:rsid w:val="00B565CC"/>
    <w:rsid w:val="00B6672F"/>
    <w:rsid w:val="00B72542"/>
    <w:rsid w:val="00B8271C"/>
    <w:rsid w:val="00BA1E81"/>
    <w:rsid w:val="00BC1B8E"/>
    <w:rsid w:val="00BC282F"/>
    <w:rsid w:val="00BE3FBE"/>
    <w:rsid w:val="00C15548"/>
    <w:rsid w:val="00C178B9"/>
    <w:rsid w:val="00C31CEB"/>
    <w:rsid w:val="00C37D0F"/>
    <w:rsid w:val="00C40AD4"/>
    <w:rsid w:val="00C57F1B"/>
    <w:rsid w:val="00C6571B"/>
    <w:rsid w:val="00C82CEF"/>
    <w:rsid w:val="00C901CE"/>
    <w:rsid w:val="00CE4AB6"/>
    <w:rsid w:val="00CE7E72"/>
    <w:rsid w:val="00D020EC"/>
    <w:rsid w:val="00D76FBD"/>
    <w:rsid w:val="00D81B81"/>
    <w:rsid w:val="00DF5A39"/>
    <w:rsid w:val="00E55C49"/>
    <w:rsid w:val="00EC0BBD"/>
    <w:rsid w:val="00EE15F1"/>
    <w:rsid w:val="00F11579"/>
    <w:rsid w:val="00F3519C"/>
    <w:rsid w:val="00F37D08"/>
    <w:rsid w:val="00F43705"/>
    <w:rsid w:val="00F45D99"/>
    <w:rsid w:val="00F92C7B"/>
    <w:rsid w:val="00FA5132"/>
    <w:rsid w:val="00FC309B"/>
    <w:rsid w:val="00FE2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65772"/>
    <w:pPr>
      <w:spacing w:after="0" w:line="240" w:lineRule="auto"/>
    </w:pPr>
  </w:style>
  <w:style w:type="paragraph" w:styleId="Tekstpodstawowywcity">
    <w:name w:val="Body Text Indent"/>
    <w:aliases w:val=" Znak,Znak"/>
    <w:basedOn w:val="Normalny"/>
    <w:link w:val="TekstpodstawowywcityZnak"/>
    <w:rsid w:val="00482D5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82D53"/>
    <w:rPr>
      <w:rFonts w:ascii="Times New Roman" w:eastAsia="Times New Roman" w:hAnsi="Times New Roman" w:cs="Times New Roman"/>
      <w:sz w:val="24"/>
      <w:szCs w:val="20"/>
      <w:lang/>
    </w:rPr>
  </w:style>
  <w:style w:type="table" w:styleId="Tabela-Siatka">
    <w:name w:val="Table Grid"/>
    <w:basedOn w:val="Standardowy"/>
    <w:uiPriority w:val="39"/>
    <w:rsid w:val="00147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4733E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2022-02-07T07:44:00Z</cp:lastPrinted>
  <dcterms:created xsi:type="dcterms:W3CDTF">2022-02-07T22:27:00Z</dcterms:created>
  <dcterms:modified xsi:type="dcterms:W3CDTF">2022-02-07T22:27:00Z</dcterms:modified>
</cp:coreProperties>
</file>