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F0" w:rsidRDefault="00E053F0" w:rsidP="00E053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ZARZĄDZENIE NR 84</w:t>
      </w:r>
      <w:r w:rsidRPr="00732984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22</w:t>
      </w:r>
    </w:p>
    <w:p w:rsidR="00E053F0" w:rsidRDefault="00E053F0" w:rsidP="00E053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WÓJTA GMINY ZAKRZEW</w:t>
      </w:r>
    </w:p>
    <w:p w:rsidR="00E053F0" w:rsidRDefault="00E053F0" w:rsidP="00E053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25.08.</w:t>
      </w:r>
      <w:r w:rsidRPr="0073298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22</w:t>
      </w:r>
      <w:r w:rsidRPr="00732984">
        <w:rPr>
          <w:b/>
          <w:sz w:val="28"/>
          <w:szCs w:val="28"/>
        </w:rPr>
        <w:t>r.</w:t>
      </w:r>
    </w:p>
    <w:p w:rsidR="00E053F0" w:rsidRDefault="00E053F0" w:rsidP="00E053F0">
      <w:pPr>
        <w:jc w:val="center"/>
        <w:rPr>
          <w:b/>
          <w:sz w:val="28"/>
          <w:szCs w:val="28"/>
        </w:rPr>
      </w:pPr>
    </w:p>
    <w:p w:rsidR="00E053F0" w:rsidRDefault="00E053F0" w:rsidP="00E053F0">
      <w:pPr>
        <w:jc w:val="center"/>
        <w:rPr>
          <w:b/>
          <w:sz w:val="28"/>
          <w:szCs w:val="28"/>
        </w:rPr>
      </w:pPr>
    </w:p>
    <w:p w:rsidR="00E053F0" w:rsidRDefault="00E053F0" w:rsidP="00E053F0">
      <w:pPr>
        <w:jc w:val="both"/>
      </w:pPr>
      <w:r w:rsidRPr="00D66914">
        <w:rPr>
          <w:b/>
        </w:rPr>
        <w:t xml:space="preserve">w sprawie: </w:t>
      </w:r>
      <w:r>
        <w:t xml:space="preserve">zmiany Zarządzenia nr 9/2022 Wójta Gminy Zakrzew z dnia 01.02.2022 r. </w:t>
      </w:r>
      <w:r>
        <w:br/>
        <w:t xml:space="preserve">w sprawie powołania </w:t>
      </w:r>
      <w:r w:rsidRPr="009E2E74">
        <w:t>Zespołu Redakcyjnego</w:t>
      </w:r>
      <w:r>
        <w:rPr>
          <w:b/>
        </w:rPr>
        <w:t xml:space="preserve"> </w:t>
      </w:r>
      <w:r w:rsidRPr="009E2E74">
        <w:t>podmiotowej s</w:t>
      </w:r>
      <w:r>
        <w:t>trony Biuletynu Informacji Publicznej, uchwalenia Regulaminu funkcjonowania Biuletynu Informacji Publicznej</w:t>
      </w: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  <w:r>
        <w:tab/>
        <w:t>Na podstawie art. 9 ust. 2 ustawy z dnia 6 września 2001r. o dostępie do informacji publicznej</w:t>
      </w:r>
      <w:r w:rsidRPr="00732984">
        <w:t xml:space="preserve">( </w:t>
      </w:r>
      <w:proofErr w:type="spellStart"/>
      <w:r w:rsidRPr="00732984">
        <w:t>t.j</w:t>
      </w:r>
      <w:proofErr w:type="spellEnd"/>
      <w:r w:rsidRPr="00732984">
        <w:t>. Dz. U. z 2022 r. poz. 902), oraz Rozporządzenia Ministra Spraw Wewnętrznych i Administracji z dnia 18 stycznia 2007r. w sprawie Biuletynu Informacji Publicznej (</w:t>
      </w:r>
      <w:proofErr w:type="spellStart"/>
      <w:r w:rsidRPr="00732984">
        <w:t>Dz.U</w:t>
      </w:r>
      <w:proofErr w:type="spellEnd"/>
      <w:r w:rsidRPr="00732984">
        <w:t>. Nr 10, poz. 68), zarządzam co następuje:</w:t>
      </w: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  <w:r>
        <w:rPr>
          <w:b/>
          <w:bCs/>
        </w:rPr>
        <w:t>§ 1</w:t>
      </w:r>
      <w:r w:rsidRPr="00FD6830">
        <w:rPr>
          <w:b/>
          <w:bCs/>
        </w:rPr>
        <w:t>.</w:t>
      </w:r>
      <w:r>
        <w:rPr>
          <w:b/>
          <w:bCs/>
        </w:rPr>
        <w:t xml:space="preserve"> </w:t>
      </w:r>
      <w:r>
        <w:t xml:space="preserve">W Zarządzeniu nr 9/2022 Wójta Gminy Zakrzew w sprawie powołania </w:t>
      </w:r>
      <w:r w:rsidRPr="009E2E74">
        <w:t>Zespołu Redakcyjnego</w:t>
      </w:r>
      <w:r>
        <w:rPr>
          <w:b/>
        </w:rPr>
        <w:t xml:space="preserve"> </w:t>
      </w:r>
      <w:r w:rsidRPr="009E2E74">
        <w:t>podmiotowej s</w:t>
      </w:r>
      <w:r>
        <w:t xml:space="preserve">trony Biuletynu Informacji Publicznej, uchwalenia Regulaminu funkcjonowania Biuletynu Informacji Publicznej zmianie ulega skład osobowy określony </w:t>
      </w:r>
      <w:r>
        <w:br/>
        <w:t xml:space="preserve">w § 2 Zarządzenia w następującym zakresie: powołuje się Aleksandrę Gazdę, Patrycję </w:t>
      </w:r>
      <w:proofErr w:type="spellStart"/>
      <w:r>
        <w:t>Sułecką</w:t>
      </w:r>
      <w:proofErr w:type="spellEnd"/>
      <w:r>
        <w:t xml:space="preserve">  i Agnieszkę Popławską na członka Zespołu. </w:t>
      </w: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  <w:r w:rsidRPr="00FD6830">
        <w:rPr>
          <w:b/>
          <w:bCs/>
        </w:rPr>
        <w:t>§</w:t>
      </w:r>
      <w:r>
        <w:rPr>
          <w:b/>
          <w:bCs/>
        </w:rPr>
        <w:t xml:space="preserve"> 2</w:t>
      </w:r>
      <w:r w:rsidRPr="00FD6830">
        <w:rPr>
          <w:b/>
          <w:bCs/>
        </w:rPr>
        <w:t>.</w:t>
      </w:r>
      <w:r>
        <w:t>Pozostałe zapisy nie ulegają zmianie.</w:t>
      </w:r>
    </w:p>
    <w:p w:rsidR="00E053F0" w:rsidRDefault="00E053F0" w:rsidP="00E053F0">
      <w:pPr>
        <w:jc w:val="both"/>
      </w:pPr>
      <w:r>
        <w:rPr>
          <w:b/>
          <w:bCs/>
        </w:rPr>
        <w:t>§ 3</w:t>
      </w:r>
      <w:r w:rsidRPr="004901B7">
        <w:rPr>
          <w:b/>
          <w:bCs/>
        </w:rPr>
        <w:t>.</w:t>
      </w:r>
      <w:r>
        <w:t xml:space="preserve"> Wykonanie zarządzenia powierza się Sekretarzowi Gminy Zakrzew.</w:t>
      </w:r>
    </w:p>
    <w:p w:rsidR="00E053F0" w:rsidRDefault="00E053F0" w:rsidP="00E053F0">
      <w:pPr>
        <w:jc w:val="both"/>
      </w:pPr>
      <w:r w:rsidRPr="00FD6830">
        <w:rPr>
          <w:b/>
          <w:bCs/>
        </w:rPr>
        <w:t xml:space="preserve">§ </w:t>
      </w:r>
      <w:r>
        <w:rPr>
          <w:b/>
          <w:bCs/>
        </w:rPr>
        <w:t>4</w:t>
      </w:r>
      <w:r w:rsidRPr="00FD6830">
        <w:rPr>
          <w:b/>
          <w:bCs/>
        </w:rPr>
        <w:t>.</w:t>
      </w:r>
      <w:r>
        <w:t xml:space="preserve"> Zarządzenie wchodzi w życie z dniem podjęcia.</w:t>
      </w: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E053F0" w:rsidRDefault="00E053F0" w:rsidP="00E053F0">
      <w:pPr>
        <w:jc w:val="both"/>
      </w:pPr>
    </w:p>
    <w:p w:rsidR="00E053F0" w:rsidRDefault="00E053F0" w:rsidP="00E053F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Leszek </w:t>
      </w:r>
      <w:proofErr w:type="spellStart"/>
      <w:r>
        <w:t>Margas</w:t>
      </w:r>
      <w:proofErr w:type="spellEnd"/>
    </w:p>
    <w:p w:rsidR="00E053F0" w:rsidRDefault="00E053F0" w:rsidP="00E053F0">
      <w:pPr>
        <w:jc w:val="right"/>
        <w:rPr>
          <w:sz w:val="22"/>
          <w:szCs w:val="22"/>
        </w:rPr>
      </w:pPr>
    </w:p>
    <w:p w:rsidR="00E053F0" w:rsidRDefault="00E053F0" w:rsidP="00E053F0">
      <w:pPr>
        <w:jc w:val="right"/>
        <w:rPr>
          <w:sz w:val="22"/>
          <w:szCs w:val="22"/>
        </w:rPr>
      </w:pPr>
    </w:p>
    <w:p w:rsidR="0088424D" w:rsidRDefault="0088424D"/>
    <w:sectPr w:rsidR="0088424D" w:rsidSect="00884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053F0"/>
    <w:rsid w:val="0088424D"/>
    <w:rsid w:val="00E053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53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bdominczak</dc:creator>
  <cp:lastModifiedBy>bdominczak</cp:lastModifiedBy>
  <cp:revision>1</cp:revision>
  <dcterms:created xsi:type="dcterms:W3CDTF">2022-08-29T11:25:00Z</dcterms:created>
  <dcterms:modified xsi:type="dcterms:W3CDTF">2022-08-29T11:26:00Z</dcterms:modified>
</cp:coreProperties>
</file>