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2C4FA" w14:textId="211CF349" w:rsidR="00890683" w:rsidRDefault="00541391" w:rsidP="00890683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Zakrzew, </w:t>
      </w:r>
      <w:proofErr w:type="spellStart"/>
      <w:r w:rsidR="00B9133E">
        <w:rPr>
          <w:rFonts w:ascii="Times New Roman" w:hAnsi="Times New Roman" w:cs="Times New Roman"/>
        </w:rPr>
        <w:t>19</w:t>
      </w:r>
      <w:r w:rsidR="00890683" w:rsidRPr="001B4BA7">
        <w:rPr>
          <w:rFonts w:ascii="Times New Roman" w:hAnsi="Times New Roman" w:cs="Times New Roman"/>
        </w:rPr>
        <w:t>.0</w:t>
      </w:r>
      <w:r w:rsidR="00890683">
        <w:rPr>
          <w:rFonts w:ascii="Times New Roman" w:hAnsi="Times New Roman" w:cs="Times New Roman"/>
        </w:rPr>
        <w:t>1</w:t>
      </w:r>
      <w:r w:rsidR="00890683" w:rsidRPr="001B4BA7">
        <w:rPr>
          <w:rFonts w:ascii="Times New Roman" w:hAnsi="Times New Roman" w:cs="Times New Roman"/>
        </w:rPr>
        <w:t>.202</w:t>
      </w:r>
      <w:r w:rsidR="00890683">
        <w:rPr>
          <w:rFonts w:ascii="Times New Roman" w:hAnsi="Times New Roman" w:cs="Times New Roman"/>
        </w:rPr>
        <w:t>1</w:t>
      </w:r>
      <w:proofErr w:type="gramStart"/>
      <w:r w:rsidR="00890683" w:rsidRPr="001B4BA7">
        <w:rPr>
          <w:rFonts w:ascii="Times New Roman" w:hAnsi="Times New Roman" w:cs="Times New Roman"/>
        </w:rPr>
        <w:t>r</w:t>
      </w:r>
      <w:proofErr w:type="spellEnd"/>
      <w:proofErr w:type="gramEnd"/>
      <w:r w:rsidR="00890683" w:rsidRPr="001B4BA7">
        <w:rPr>
          <w:rFonts w:ascii="Times New Roman" w:hAnsi="Times New Roman" w:cs="Times New Roman"/>
        </w:rPr>
        <w:t>.</w:t>
      </w:r>
    </w:p>
    <w:p w14:paraId="401920E2" w14:textId="77777777" w:rsidR="00EA7DE0" w:rsidRDefault="00BF0A49" w:rsidP="00890683">
      <w:pPr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  <w:b/>
        </w:rPr>
        <w:t xml:space="preserve">Gmina </w:t>
      </w:r>
      <w:r w:rsidR="00BE5739" w:rsidRPr="001B4BA7">
        <w:rPr>
          <w:rFonts w:ascii="Times New Roman" w:hAnsi="Times New Roman" w:cs="Times New Roman"/>
          <w:b/>
        </w:rPr>
        <w:t xml:space="preserve">Zakrzew </w:t>
      </w:r>
    </w:p>
    <w:p w14:paraId="2308335F" w14:textId="2F0552DB" w:rsidR="00BE5739" w:rsidRPr="001B4BA7" w:rsidRDefault="00EA7DE0" w:rsidP="008906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Zakrzew 51</w:t>
      </w:r>
      <w:r w:rsidR="00BE5739" w:rsidRPr="001B4BA7">
        <w:rPr>
          <w:rFonts w:ascii="Times New Roman" w:hAnsi="Times New Roman" w:cs="Times New Roman"/>
          <w:b/>
        </w:rPr>
        <w:tab/>
      </w:r>
      <w:r w:rsidR="00BE5739" w:rsidRPr="001B4BA7">
        <w:rPr>
          <w:rFonts w:ascii="Times New Roman" w:hAnsi="Times New Roman" w:cs="Times New Roman"/>
          <w:b/>
        </w:rPr>
        <w:tab/>
      </w:r>
      <w:r w:rsidR="00BE5739" w:rsidRPr="001B4BA7">
        <w:rPr>
          <w:rFonts w:ascii="Times New Roman" w:hAnsi="Times New Roman" w:cs="Times New Roman"/>
          <w:b/>
        </w:rPr>
        <w:tab/>
      </w:r>
    </w:p>
    <w:p w14:paraId="0CA77CC3" w14:textId="77777777" w:rsidR="00BE5739" w:rsidRPr="001B4BA7" w:rsidRDefault="00BE5739" w:rsidP="00576D50">
      <w:pPr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  <w:b/>
        </w:rPr>
        <w:t xml:space="preserve">26-652 Zakrzew </w:t>
      </w:r>
    </w:p>
    <w:p w14:paraId="1069EFA1" w14:textId="5ECC827E" w:rsidR="00BE5739" w:rsidRPr="001B4BA7" w:rsidRDefault="00146ED7" w:rsidP="00146ED7">
      <w:pPr>
        <w:tabs>
          <w:tab w:val="left" w:pos="76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B1A9C19" w14:textId="0FF273D3" w:rsidR="00BE5739" w:rsidRPr="001B4BA7" w:rsidRDefault="00BE5739" w:rsidP="00576D50">
      <w:pPr>
        <w:rPr>
          <w:rFonts w:ascii="Times New Roman" w:hAnsi="Times New Roman" w:cs="Times New Roman"/>
        </w:rPr>
      </w:pPr>
      <w:proofErr w:type="spellStart"/>
      <w:r w:rsidRPr="001B4BA7">
        <w:rPr>
          <w:rFonts w:ascii="Times New Roman" w:hAnsi="Times New Roman" w:cs="Times New Roman"/>
        </w:rPr>
        <w:t>ZP.271.1.</w:t>
      </w:r>
      <w:r w:rsidR="00EF4938">
        <w:rPr>
          <w:rFonts w:ascii="Times New Roman" w:hAnsi="Times New Roman" w:cs="Times New Roman"/>
        </w:rPr>
        <w:t>3</w:t>
      </w:r>
      <w:r w:rsidR="00541391">
        <w:rPr>
          <w:rFonts w:ascii="Times New Roman" w:hAnsi="Times New Roman" w:cs="Times New Roman"/>
        </w:rPr>
        <w:t>5</w:t>
      </w:r>
      <w:r w:rsidRPr="001B4BA7">
        <w:rPr>
          <w:rFonts w:ascii="Times New Roman" w:hAnsi="Times New Roman" w:cs="Times New Roman"/>
        </w:rPr>
        <w:t>.2020</w:t>
      </w:r>
      <w:proofErr w:type="spellEnd"/>
      <w:r w:rsidRPr="001B4BA7">
        <w:rPr>
          <w:rFonts w:ascii="Times New Roman" w:hAnsi="Times New Roman" w:cs="Times New Roman"/>
        </w:rPr>
        <w:t xml:space="preserve"> </w:t>
      </w:r>
    </w:p>
    <w:p w14:paraId="56E35627" w14:textId="77777777" w:rsidR="00BE5739" w:rsidRPr="001B4BA7" w:rsidRDefault="00BE5739" w:rsidP="00576D50">
      <w:pPr>
        <w:rPr>
          <w:rFonts w:ascii="Times New Roman" w:hAnsi="Times New Roman" w:cs="Times New Roman"/>
          <w:b/>
        </w:rPr>
      </w:pPr>
    </w:p>
    <w:p w14:paraId="2ADE734E" w14:textId="77777777" w:rsidR="007D013A" w:rsidRPr="001B4BA7" w:rsidRDefault="007D013A" w:rsidP="00576D50">
      <w:pPr>
        <w:rPr>
          <w:rFonts w:ascii="Times New Roman" w:hAnsi="Times New Roman" w:cs="Times New Roman"/>
          <w:b/>
        </w:rPr>
      </w:pPr>
    </w:p>
    <w:p w14:paraId="6A6D05A9" w14:textId="77777777" w:rsidR="00BE5739" w:rsidRPr="001B4BA7" w:rsidRDefault="00BE5739" w:rsidP="00576D50">
      <w:pPr>
        <w:ind w:left="708" w:firstLine="708"/>
        <w:jc w:val="center"/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  <w:b/>
        </w:rPr>
        <w:t>WYKONAWCY</w:t>
      </w:r>
    </w:p>
    <w:p w14:paraId="15B3B975" w14:textId="77777777" w:rsidR="007D013A" w:rsidRPr="001B4BA7" w:rsidRDefault="007D013A" w:rsidP="00576D50">
      <w:pPr>
        <w:jc w:val="both"/>
        <w:rPr>
          <w:rFonts w:ascii="Times New Roman" w:hAnsi="Times New Roman" w:cs="Times New Roman"/>
        </w:rPr>
      </w:pPr>
    </w:p>
    <w:p w14:paraId="74BE7C39" w14:textId="1B120CAE" w:rsidR="00206344" w:rsidRPr="0014578C" w:rsidRDefault="00786F6B" w:rsidP="00B77F29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1B4BA7">
        <w:rPr>
          <w:rFonts w:ascii="Times New Roman" w:hAnsi="Times New Roman" w:cs="Times New Roman"/>
        </w:rPr>
        <w:t xml:space="preserve">Na podstawie art. 38 ust. 2 Ustawy z dnia 29 stycznia 2004 r. – Prawo zamówień Zamawiający przekazuje treść pytań, które wpłynęły w </w:t>
      </w:r>
      <w:proofErr w:type="gramStart"/>
      <w:r w:rsidRPr="001B4BA7">
        <w:rPr>
          <w:rFonts w:ascii="Times New Roman" w:hAnsi="Times New Roman" w:cs="Times New Roman"/>
        </w:rPr>
        <w:t>związku</w:t>
      </w:r>
      <w:r w:rsidR="007D013A" w:rsidRPr="001B4BA7">
        <w:rPr>
          <w:rFonts w:ascii="Times New Roman" w:hAnsi="Times New Roman" w:cs="Times New Roman"/>
        </w:rPr>
        <w:t xml:space="preserve"> </w:t>
      </w:r>
      <w:r w:rsidRPr="001B4BA7">
        <w:rPr>
          <w:rFonts w:ascii="Times New Roman" w:hAnsi="Times New Roman" w:cs="Times New Roman"/>
        </w:rPr>
        <w:t xml:space="preserve"> z</w:t>
      </w:r>
      <w:proofErr w:type="gramEnd"/>
      <w:r w:rsidRPr="001B4BA7">
        <w:rPr>
          <w:rFonts w:ascii="Times New Roman" w:hAnsi="Times New Roman" w:cs="Times New Roman"/>
        </w:rPr>
        <w:t xml:space="preserve"> prowadzonym postępowaniem o udzielenie zamówienia publicznego prowadzonego w trybie przetargu nieograniczonego  </w:t>
      </w:r>
      <w:r w:rsidRPr="0014578C">
        <w:rPr>
          <w:rFonts w:ascii="Times New Roman" w:hAnsi="Times New Roman" w:cs="Times New Roman"/>
          <w:b/>
        </w:rPr>
        <w:t>pn</w:t>
      </w:r>
      <w:r w:rsidR="007D013A" w:rsidRPr="0014578C">
        <w:rPr>
          <w:rFonts w:ascii="Times New Roman" w:hAnsi="Times New Roman" w:cs="Times New Roman"/>
          <w:b/>
        </w:rPr>
        <w:t>.</w:t>
      </w:r>
      <w:r w:rsidR="00541391" w:rsidRPr="0014578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Budowa Sali Gimnastycznej przy Publicznej Szkole Podstawowej w Woli Taczowskiej -– prace projektowe</w:t>
      </w:r>
      <w:r w:rsidR="0014578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541391" w:rsidRPr="0014578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7D013A" w:rsidRPr="0014578C">
        <w:rPr>
          <w:rFonts w:ascii="Times New Roman" w:hAnsi="Times New Roman" w:cs="Times New Roman"/>
          <w:b/>
          <w:bCs/>
        </w:rPr>
        <w:t xml:space="preserve"> </w:t>
      </w:r>
    </w:p>
    <w:p w14:paraId="4AB09EA0" w14:textId="77777777" w:rsidR="00206344" w:rsidRPr="00EF4938" w:rsidRDefault="00206344" w:rsidP="00B77F29">
      <w:pPr>
        <w:ind w:firstLine="708"/>
        <w:jc w:val="both"/>
        <w:rPr>
          <w:rFonts w:ascii="Times New Roman" w:hAnsi="Times New Roman" w:cs="Times New Roman"/>
        </w:rPr>
      </w:pPr>
    </w:p>
    <w:p w14:paraId="40DC624D" w14:textId="2BB391F5" w:rsidR="00961EB9" w:rsidRDefault="006B3585" w:rsidP="00DF25EC">
      <w:pPr>
        <w:jc w:val="both"/>
        <w:rPr>
          <w:rFonts w:ascii="Times New Roman" w:hAnsi="Times New Roman" w:cs="Times New Roman"/>
        </w:rPr>
      </w:pPr>
      <w:r w:rsidRPr="00B9133E">
        <w:rPr>
          <w:rFonts w:ascii="Times New Roman" w:hAnsi="Times New Roman" w:cs="Times New Roman"/>
        </w:rPr>
        <w:t xml:space="preserve">Pytanie 1. </w:t>
      </w:r>
    </w:p>
    <w:p w14:paraId="029A8525" w14:textId="665E19D0" w:rsidR="00B9133E" w:rsidRPr="00B9133E" w:rsidRDefault="00B9133E" w:rsidP="00B9133E">
      <w:pPr>
        <w:pStyle w:val="NormalnyWeb"/>
        <w:spacing w:before="0" w:beforeAutospacing="0" w:after="0" w:afterAutospacing="0"/>
      </w:pPr>
      <w:r>
        <w:rPr>
          <w:rFonts w:ascii="Lato" w:hAnsi="Lato"/>
        </w:rPr>
        <w:t xml:space="preserve">Czy </w:t>
      </w:r>
      <w:r w:rsidRPr="00B9133E">
        <w:t xml:space="preserve">przez zapis dot. doświadczenia w punkcie 2.2 </w:t>
      </w:r>
      <w:proofErr w:type="spellStart"/>
      <w:r w:rsidRPr="00B9133E">
        <w:t>SIWZ</w:t>
      </w:r>
      <w:proofErr w:type="spellEnd"/>
      <w:r w:rsidRPr="00B9133E">
        <w:t xml:space="preserve">: </w:t>
      </w:r>
    </w:p>
    <w:p w14:paraId="7CF2941C" w14:textId="77777777" w:rsidR="00B9133E" w:rsidRPr="00B9133E" w:rsidRDefault="00B9133E" w:rsidP="00B9133E">
      <w:pPr>
        <w:pStyle w:val="NormalnyWeb"/>
        <w:spacing w:before="0" w:beforeAutospacing="0" w:after="0" w:afterAutospacing="0"/>
      </w:pPr>
      <w:r w:rsidRPr="00B9133E">
        <w:rPr>
          <w:color w:val="000000"/>
        </w:rPr>
        <w:t>Zamawiający rozumie doświadczenie w wykonaniu dokumentacji koncepcyjnej, budowlanej do pozwolenia na budowę, wykonawczej, czy może wszystkich razem w ramach jednego zlecenia?</w:t>
      </w:r>
    </w:p>
    <w:p w14:paraId="6EADF3FC" w14:textId="77777777" w:rsidR="00B9133E" w:rsidRDefault="00B9133E" w:rsidP="00DF25EC">
      <w:pPr>
        <w:jc w:val="both"/>
        <w:rPr>
          <w:rFonts w:ascii="Times New Roman" w:hAnsi="Times New Roman" w:cs="Times New Roman"/>
        </w:rPr>
      </w:pPr>
    </w:p>
    <w:p w14:paraId="45E9B8C5" w14:textId="7D6A3D26" w:rsidR="006B3585" w:rsidRDefault="006B3585" w:rsidP="00DF25EC">
      <w:pPr>
        <w:jc w:val="both"/>
        <w:rPr>
          <w:rFonts w:ascii="Times New Roman" w:hAnsi="Times New Roman" w:cs="Times New Roman"/>
        </w:rPr>
      </w:pPr>
      <w:r w:rsidRPr="00B9133E">
        <w:rPr>
          <w:rFonts w:ascii="Times New Roman" w:hAnsi="Times New Roman" w:cs="Times New Roman"/>
        </w:rPr>
        <w:t xml:space="preserve">Odpowiedź: </w:t>
      </w:r>
    </w:p>
    <w:p w14:paraId="77402B35" w14:textId="251C192E" w:rsidR="00124E27" w:rsidRDefault="00124E27" w:rsidP="00124E27">
      <w:pPr>
        <w:pStyle w:val="NormalnyWeb"/>
      </w:pPr>
      <w:r>
        <w:t>Wszystkie wymienione rodzaje dokumentacji razem w jednym zleceniu.</w:t>
      </w:r>
    </w:p>
    <w:p w14:paraId="32623A7B" w14:textId="77777777" w:rsidR="006B3585" w:rsidRPr="00B9133E" w:rsidRDefault="006B3585" w:rsidP="00DF25EC">
      <w:pPr>
        <w:jc w:val="both"/>
        <w:rPr>
          <w:rFonts w:ascii="Times New Roman" w:hAnsi="Times New Roman" w:cs="Times New Roman"/>
        </w:rPr>
      </w:pPr>
    </w:p>
    <w:p w14:paraId="506B8957" w14:textId="77777777" w:rsidR="006B3585" w:rsidRPr="00B9133E" w:rsidRDefault="006B3585" w:rsidP="00B77F29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4880BC3A" w14:textId="5EE02B84" w:rsidR="006B3585" w:rsidRPr="00C46E33" w:rsidRDefault="006B3585" w:rsidP="00B77F29">
      <w:pPr>
        <w:jc w:val="both"/>
        <w:rPr>
          <w:rFonts w:ascii="Times New Roman" w:hAnsi="Times New Roman" w:cs="Times New Roman"/>
        </w:rPr>
      </w:pPr>
      <w:r w:rsidRPr="00C46E33">
        <w:rPr>
          <w:rFonts w:ascii="Times New Roman" w:hAnsi="Times New Roman" w:cs="Times New Roman"/>
        </w:rPr>
        <w:t xml:space="preserve">Pytanie  2. </w:t>
      </w:r>
    </w:p>
    <w:p w14:paraId="3486DD93" w14:textId="0F42888C" w:rsidR="00B9133E" w:rsidRDefault="00B9133E" w:rsidP="00B9133E">
      <w:pPr>
        <w:pStyle w:val="NormalnyWeb"/>
      </w:pPr>
      <w:r>
        <w:rPr>
          <w:color w:val="000000"/>
        </w:rPr>
        <w:t xml:space="preserve">Ile wizyt na budowie w ramach pełnienia nadzoru autorskiego należy przewidzieć? Brak jednoznacznej wytycznej ze strony Zamawiającego nie daje mu możliwości zebrania porównywalnych ofert. Każdy z oferentów może założyć inną liczbę </w:t>
      </w:r>
      <w:proofErr w:type="gramStart"/>
      <w:r>
        <w:rPr>
          <w:color w:val="000000"/>
        </w:rPr>
        <w:t>wizyt co</w:t>
      </w:r>
      <w:proofErr w:type="gramEnd"/>
      <w:r>
        <w:rPr>
          <w:color w:val="000000"/>
        </w:rPr>
        <w:t xml:space="preserve"> przy różnych cenach za jedną wizytę da zupełnie nie porównywalne wyniki całościowe. </w:t>
      </w:r>
    </w:p>
    <w:p w14:paraId="41A2A2BF" w14:textId="77777777" w:rsidR="006B3585" w:rsidRDefault="006B3585" w:rsidP="00B77F29">
      <w:pPr>
        <w:jc w:val="both"/>
        <w:rPr>
          <w:rFonts w:ascii="Times New Roman" w:hAnsi="Times New Roman" w:cs="Times New Roman"/>
        </w:rPr>
      </w:pPr>
    </w:p>
    <w:p w14:paraId="18E36FB2" w14:textId="14BDC269" w:rsidR="006B3585" w:rsidRPr="00C46E33" w:rsidRDefault="006B3585" w:rsidP="00B77F29">
      <w:pPr>
        <w:jc w:val="both"/>
        <w:rPr>
          <w:rFonts w:ascii="Times New Roman" w:hAnsi="Times New Roman" w:cs="Times New Roman"/>
        </w:rPr>
      </w:pPr>
      <w:r w:rsidRPr="00C46E33">
        <w:rPr>
          <w:rFonts w:ascii="Times New Roman" w:hAnsi="Times New Roman" w:cs="Times New Roman"/>
        </w:rPr>
        <w:t xml:space="preserve">Odpowiedź:  </w:t>
      </w:r>
    </w:p>
    <w:p w14:paraId="4C68676A" w14:textId="77777777" w:rsidR="00C95798" w:rsidRPr="00B9133E" w:rsidRDefault="00C95798" w:rsidP="00B9133E">
      <w:pPr>
        <w:jc w:val="both"/>
      </w:pPr>
    </w:p>
    <w:p w14:paraId="354A527A" w14:textId="33B7890A" w:rsidR="00B9133E" w:rsidRPr="00B9133E" w:rsidRDefault="00B9133E" w:rsidP="00B9133E">
      <w:pPr>
        <w:jc w:val="both"/>
        <w:rPr>
          <w:rFonts w:ascii="Times New Roman" w:hAnsi="Times New Roman" w:cs="Times New Roman"/>
          <w:sz w:val="24"/>
        </w:rPr>
      </w:pPr>
      <w:r w:rsidRPr="00B9133E">
        <w:rPr>
          <w:rFonts w:ascii="Times New Roman" w:hAnsi="Times New Roman" w:cs="Times New Roman"/>
          <w:sz w:val="24"/>
        </w:rPr>
        <w:t>Projektant w czasie całego procesu budowlanego  jest jego uczestnikiem. Nie można, więc określić liczbą ilości niezbędnych wizyt na budowie. Zgodnie z ustawą prawo budowlane art. 20 ust 1. pkt 4  do obowiązków projektanta należy sprawowanie nadzoru autorskiego na żądanie inwestora lub organu administracji architektoniczno-budowlanej w zakresie</w:t>
      </w:r>
      <w:proofErr w:type="gramStart"/>
      <w:r w:rsidRPr="00B9133E">
        <w:rPr>
          <w:rFonts w:ascii="Times New Roman" w:hAnsi="Times New Roman" w:cs="Times New Roman"/>
          <w:sz w:val="24"/>
        </w:rPr>
        <w:t>:</w:t>
      </w:r>
      <w:r w:rsidRPr="00B9133E">
        <w:rPr>
          <w:rFonts w:ascii="Times New Roman" w:hAnsi="Times New Roman" w:cs="Times New Roman"/>
          <w:sz w:val="24"/>
        </w:rPr>
        <w:br/>
        <w:t>a</w:t>
      </w:r>
      <w:proofErr w:type="gramEnd"/>
      <w:r w:rsidRPr="00B9133E">
        <w:rPr>
          <w:rFonts w:ascii="Times New Roman" w:hAnsi="Times New Roman" w:cs="Times New Roman"/>
          <w:sz w:val="24"/>
        </w:rPr>
        <w:t>) stwierdzania w toku wykonywania robót budowlanych zgodności realizacji z projektem,</w:t>
      </w:r>
      <w:r w:rsidRPr="00B9133E">
        <w:rPr>
          <w:rFonts w:ascii="Times New Roman" w:hAnsi="Times New Roman" w:cs="Times New Roman"/>
          <w:sz w:val="24"/>
        </w:rPr>
        <w:br/>
        <w:t>b) uzgadniania możliwości wprowadzenia rozwiązań zamiennych w stosunku do przewidzianych w projekcie, zgłoszonych przez kierownika budowy lub inspektora nadzoru inwestorskiego.</w:t>
      </w:r>
    </w:p>
    <w:p w14:paraId="74C93B4D" w14:textId="6A45E843" w:rsidR="00B9133E" w:rsidRPr="00B9133E" w:rsidRDefault="00B9133E" w:rsidP="00B9133E">
      <w:pPr>
        <w:jc w:val="both"/>
        <w:rPr>
          <w:rFonts w:ascii="Times New Roman" w:hAnsi="Times New Roman" w:cs="Times New Roman"/>
          <w:sz w:val="24"/>
        </w:rPr>
      </w:pPr>
      <w:r w:rsidRPr="00CC2F90">
        <w:rPr>
          <w:rFonts w:ascii="Times New Roman" w:hAnsi="Times New Roman" w:cs="Times New Roman"/>
          <w:sz w:val="24"/>
        </w:rPr>
        <w:t xml:space="preserve">Jak widać w interesie projektanta jest dopilnowanie prawidłowości wykonania robót budowlanych. Ponadto częstotliwość wizyt będzie </w:t>
      </w:r>
      <w:proofErr w:type="gramStart"/>
      <w:r w:rsidRPr="00CC2F90">
        <w:rPr>
          <w:rFonts w:ascii="Times New Roman" w:hAnsi="Times New Roman" w:cs="Times New Roman"/>
          <w:sz w:val="24"/>
        </w:rPr>
        <w:t>uzależniona od jakości</w:t>
      </w:r>
      <w:proofErr w:type="gramEnd"/>
      <w:r w:rsidRPr="00CC2F90">
        <w:rPr>
          <w:rFonts w:ascii="Times New Roman" w:hAnsi="Times New Roman" w:cs="Times New Roman"/>
          <w:sz w:val="24"/>
        </w:rPr>
        <w:t>, spójności, dokładności projektu. W wielu przypadkach "niejasności" wizyta może być konieczna.</w:t>
      </w:r>
      <w:r w:rsidRPr="00B9133E">
        <w:rPr>
          <w:rFonts w:ascii="Times New Roman" w:hAnsi="Times New Roman" w:cs="Times New Roman"/>
          <w:sz w:val="24"/>
        </w:rPr>
        <w:t> </w:t>
      </w:r>
    </w:p>
    <w:p w14:paraId="03457426" w14:textId="77777777" w:rsidR="000535C7" w:rsidRDefault="000535C7" w:rsidP="00B9133E">
      <w:pPr>
        <w:rPr>
          <w:rFonts w:ascii="Times New Roman" w:hAnsi="Times New Roman" w:cs="Times New Roman"/>
          <w:sz w:val="24"/>
        </w:rPr>
      </w:pPr>
    </w:p>
    <w:p w14:paraId="4D1D83DC" w14:textId="77777777" w:rsidR="00124E27" w:rsidRPr="00C46E33" w:rsidRDefault="00124E27" w:rsidP="00124E27">
      <w:pPr>
        <w:ind w:firstLine="708"/>
        <w:jc w:val="both"/>
        <w:rPr>
          <w:rFonts w:ascii="Times New Roman" w:hAnsi="Times New Roman" w:cs="Times New Roman"/>
          <w:b/>
        </w:rPr>
      </w:pPr>
      <w:r w:rsidRPr="00C46E33">
        <w:rPr>
          <w:rFonts w:ascii="Times New Roman" w:hAnsi="Times New Roman" w:cs="Times New Roman"/>
          <w:b/>
        </w:rPr>
        <w:lastRenderedPageBreak/>
        <w:t xml:space="preserve">Działając na podstawie art. 38 ust. 4 ustawy z dnia 29 stycznia 2004 r. Prawo zamówień publicznych. Zamawiający zmienia treść specyfikacji istotnych warunków zamówienia w  następujący sposób: </w:t>
      </w:r>
    </w:p>
    <w:p w14:paraId="6494D672" w14:textId="77777777" w:rsidR="00124E27" w:rsidRDefault="00124E27" w:rsidP="00B9133E">
      <w:pPr>
        <w:rPr>
          <w:rFonts w:ascii="Times New Roman" w:hAnsi="Times New Roman" w:cs="Times New Roman"/>
          <w:sz w:val="24"/>
        </w:rPr>
      </w:pPr>
    </w:p>
    <w:p w14:paraId="3CF3CF1F" w14:textId="77777777" w:rsidR="00124E27" w:rsidRDefault="00124E27" w:rsidP="00B9133E">
      <w:pPr>
        <w:rPr>
          <w:rFonts w:ascii="Times New Roman" w:hAnsi="Times New Roman" w:cs="Times New Roman"/>
          <w:sz w:val="24"/>
        </w:rPr>
      </w:pPr>
    </w:p>
    <w:p w14:paraId="54E2887D" w14:textId="77777777" w:rsidR="00124E27" w:rsidRPr="00C23DCF" w:rsidRDefault="00124E27" w:rsidP="00124E27">
      <w:pPr>
        <w:pStyle w:val="Akapitzlist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b/>
          <w:bCs/>
          <w:szCs w:val="24"/>
        </w:rPr>
      </w:pPr>
      <w:proofErr w:type="gramStart"/>
      <w:r w:rsidRPr="00C23DCF">
        <w:rPr>
          <w:rFonts w:ascii="Times New Roman" w:hAnsi="Times New Roman" w:cs="Times New Roman"/>
          <w:b/>
          <w:bCs/>
          <w:szCs w:val="24"/>
        </w:rPr>
        <w:t>Rozdział  XI</w:t>
      </w:r>
      <w:r>
        <w:rPr>
          <w:rFonts w:ascii="Times New Roman" w:hAnsi="Times New Roman" w:cs="Times New Roman"/>
          <w:b/>
          <w:bCs/>
          <w:szCs w:val="24"/>
        </w:rPr>
        <w:t>II</w:t>
      </w:r>
      <w:proofErr w:type="gramEnd"/>
      <w:r w:rsidRPr="00C23DCF">
        <w:rPr>
          <w:rFonts w:ascii="Times New Roman" w:hAnsi="Times New Roman" w:cs="Times New Roman"/>
          <w:b/>
          <w:bCs/>
          <w:szCs w:val="24"/>
        </w:rPr>
        <w:t xml:space="preserve"> pkt </w:t>
      </w:r>
      <w:r>
        <w:rPr>
          <w:rFonts w:ascii="Times New Roman" w:hAnsi="Times New Roman" w:cs="Times New Roman"/>
          <w:b/>
          <w:bCs/>
          <w:szCs w:val="24"/>
        </w:rPr>
        <w:t>9</w:t>
      </w:r>
      <w:r w:rsidRPr="00C23DCF">
        <w:rPr>
          <w:rFonts w:ascii="Times New Roman" w:hAnsi="Times New Roman" w:cs="Times New Roman"/>
          <w:b/>
          <w:bCs/>
          <w:szCs w:val="24"/>
        </w:rPr>
        <w:t xml:space="preserve"> </w:t>
      </w:r>
      <w:proofErr w:type="spellStart"/>
      <w:r w:rsidRPr="00C23DCF">
        <w:rPr>
          <w:rFonts w:ascii="Times New Roman" w:hAnsi="Times New Roman" w:cs="Times New Roman"/>
          <w:b/>
          <w:bCs/>
          <w:szCs w:val="24"/>
        </w:rPr>
        <w:t>SIWZ</w:t>
      </w:r>
      <w:proofErr w:type="spellEnd"/>
      <w:r w:rsidRPr="00C23DCF">
        <w:rPr>
          <w:rFonts w:ascii="Times New Roman" w:hAnsi="Times New Roman" w:cs="Times New Roman"/>
          <w:b/>
          <w:bCs/>
          <w:szCs w:val="24"/>
        </w:rPr>
        <w:t xml:space="preserve"> otrzymuje brzmienie: </w:t>
      </w:r>
    </w:p>
    <w:p w14:paraId="119B0199" w14:textId="77777777" w:rsidR="00124E27" w:rsidRPr="00C23DCF" w:rsidRDefault="00124E27" w:rsidP="00124E27">
      <w:pPr>
        <w:pStyle w:val="Akapitzlist"/>
        <w:spacing w:before="120" w:after="0" w:line="276" w:lineRule="auto"/>
        <w:jc w:val="both"/>
        <w:rPr>
          <w:rFonts w:ascii="Times New Roman" w:hAnsi="Times New Roman"/>
          <w:b/>
          <w:szCs w:val="24"/>
        </w:rPr>
      </w:pPr>
      <w:r w:rsidRPr="00C23DCF">
        <w:rPr>
          <w:rFonts w:ascii="Times New Roman" w:hAnsi="Times New Roman"/>
          <w:szCs w:val="24"/>
        </w:rPr>
        <w:t>Stosując powyższe zalecenia, ofertę należy złożyć w zamkniętej kopercie, uniemożliwiającej odczytanie zawartości bez jej uszkodzenia. Koperta powinna być oznaczona jak niżej:</w:t>
      </w:r>
    </w:p>
    <w:p w14:paraId="02990A6D" w14:textId="77777777" w:rsidR="00124E27" w:rsidRDefault="00124E27" w:rsidP="00124E27">
      <w:pPr>
        <w:pStyle w:val="Akapitzlist"/>
        <w:spacing w:after="0" w:line="276" w:lineRule="auto"/>
        <w:jc w:val="center"/>
        <w:rPr>
          <w:rFonts w:ascii="Times New Roman" w:hAnsi="Times New Roman"/>
          <w:b/>
          <w:bCs/>
          <w:szCs w:val="24"/>
        </w:rPr>
      </w:pPr>
    </w:p>
    <w:p w14:paraId="4431A1C8" w14:textId="77777777" w:rsidR="00124E27" w:rsidRPr="000A5ABB" w:rsidRDefault="00124E27" w:rsidP="00124E27">
      <w:pPr>
        <w:spacing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5AB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Oferta w przetargu nieograniczonym </w:t>
      </w:r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na </w:t>
      </w:r>
      <w:r w:rsidRPr="000A5ABB">
        <w:rPr>
          <w:rFonts w:ascii="Times New Roman" w:eastAsia="Calibri" w:hAnsi="Times New Roman" w:cs="Times New Roman"/>
          <w:sz w:val="24"/>
          <w:szCs w:val="24"/>
        </w:rPr>
        <w:br/>
      </w:r>
      <w:r w:rsidRPr="000A5ABB">
        <w:rPr>
          <w:rFonts w:ascii="Times New Roman" w:eastAsia="Calibri" w:hAnsi="Times New Roman" w:cs="Times New Roman"/>
          <w:b/>
          <w:sz w:val="24"/>
          <w:szCs w:val="24"/>
        </w:rPr>
        <w:t>”</w:t>
      </w:r>
      <w:r w:rsidRPr="000A5ABB">
        <w:rPr>
          <w:rFonts w:eastAsia="Calibri" w:cs="Times New Roman"/>
        </w:rPr>
        <w:t xml:space="preserve"> </w:t>
      </w:r>
      <w:proofErr w:type="gramStart"/>
      <w:r w:rsidRPr="000A5ABB">
        <w:rPr>
          <w:rFonts w:ascii="Times New Roman" w:eastAsia="Calibri" w:hAnsi="Times New Roman" w:cs="Times New Roman"/>
          <w:b/>
          <w:sz w:val="24"/>
          <w:szCs w:val="24"/>
        </w:rPr>
        <w:t>Budowa   Sali</w:t>
      </w:r>
      <w:proofErr w:type="gramEnd"/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 Gimnastycznej  przy  Publicznej   Szkole   Podstawowej  w Woli  Taczowskiej -– prace projektowe”  </w:t>
      </w:r>
    </w:p>
    <w:p w14:paraId="3F18599D" w14:textId="5D35F5CD" w:rsidR="00124E27" w:rsidRPr="000A5ABB" w:rsidRDefault="00124E27" w:rsidP="00124E27">
      <w:pPr>
        <w:spacing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0A5ABB">
        <w:rPr>
          <w:rFonts w:ascii="Times New Roman" w:eastAsia="Calibri" w:hAnsi="Times New Roman" w:cs="Times New Roman"/>
          <w:b/>
          <w:sz w:val="24"/>
          <w:szCs w:val="24"/>
        </w:rPr>
        <w:t>nie</w:t>
      </w:r>
      <w:proofErr w:type="gramEnd"/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 otwierać przed 2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.01.2021  </w:t>
      </w:r>
      <w:proofErr w:type="gramStart"/>
      <w:r w:rsidRPr="000A5ABB">
        <w:rPr>
          <w:rFonts w:ascii="Times New Roman" w:eastAsia="Calibri" w:hAnsi="Times New Roman" w:cs="Times New Roman"/>
          <w:b/>
          <w:sz w:val="24"/>
          <w:szCs w:val="24"/>
        </w:rPr>
        <w:t>o</w:t>
      </w:r>
      <w:proofErr w:type="gramEnd"/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 godz. 11:10.”</w:t>
      </w:r>
    </w:p>
    <w:p w14:paraId="2432B25B" w14:textId="77777777" w:rsidR="00124E27" w:rsidRPr="000A5ABB" w:rsidRDefault="00124E27" w:rsidP="00124E27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gramStart"/>
      <w:r w:rsidRPr="000A5ABB">
        <w:rPr>
          <w:rFonts w:ascii="Times New Roman" w:eastAsia="Calibri" w:hAnsi="Times New Roman" w:cs="Times New Roman"/>
          <w:b/>
          <w:sz w:val="24"/>
          <w:szCs w:val="24"/>
        </w:rPr>
        <w:t>nr</w:t>
      </w:r>
      <w:proofErr w:type="gramEnd"/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 sprawy: </w:t>
      </w:r>
      <w:proofErr w:type="spellStart"/>
      <w:r w:rsidRPr="000A5ABB">
        <w:rPr>
          <w:rFonts w:ascii="Times New Roman" w:eastAsia="Calibri" w:hAnsi="Times New Roman" w:cs="Times New Roman"/>
          <w:b/>
          <w:bCs/>
          <w:sz w:val="24"/>
          <w:szCs w:val="24"/>
        </w:rPr>
        <w:t>ZP.271.1.35.2020</w:t>
      </w:r>
      <w:proofErr w:type="spellEnd"/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7F10A20" w14:textId="77777777" w:rsidR="00124E27" w:rsidRPr="00C23DCF" w:rsidRDefault="00124E27" w:rsidP="00124E27">
      <w:pPr>
        <w:spacing w:line="276" w:lineRule="auto"/>
        <w:rPr>
          <w:rFonts w:ascii="Times New Roman" w:hAnsi="Times New Roman" w:cs="Times New Roman"/>
          <w:szCs w:val="24"/>
        </w:rPr>
      </w:pPr>
      <w:r w:rsidRPr="000A5ABB">
        <w:rPr>
          <w:rFonts w:ascii="Times New Roman" w:eastAsia="Calibri" w:hAnsi="Times New Roman" w:cs="Times New Roman"/>
          <w:b/>
          <w:i/>
          <w:sz w:val="24"/>
          <w:szCs w:val="24"/>
        </w:rPr>
        <w:t>Na kopercie/opakowaniu należy podać: nazwę i adres siedziby Wykonawcy</w:t>
      </w:r>
    </w:p>
    <w:p w14:paraId="051E48E4" w14:textId="77777777" w:rsidR="00124E27" w:rsidRDefault="00124E27" w:rsidP="00124E27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75DF0F71" w14:textId="42A63ACF" w:rsidR="00124E27" w:rsidRPr="008174F8" w:rsidRDefault="00124E27" w:rsidP="00124E27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8174F8">
        <w:rPr>
          <w:rFonts w:ascii="Times New Roman" w:hAnsi="Times New Roman" w:cs="Times New Roman"/>
          <w:b/>
          <w:bCs/>
        </w:rPr>
        <w:t>Rozdział  XIV</w:t>
      </w:r>
      <w:proofErr w:type="gramEnd"/>
      <w:r w:rsidRPr="008174F8">
        <w:rPr>
          <w:rFonts w:ascii="Times New Roman" w:hAnsi="Times New Roman" w:cs="Times New Roman"/>
          <w:b/>
          <w:bCs/>
        </w:rPr>
        <w:t xml:space="preserve"> pkt 1 </w:t>
      </w:r>
      <w:proofErr w:type="spellStart"/>
      <w:r w:rsidRPr="008174F8">
        <w:rPr>
          <w:rFonts w:ascii="Times New Roman" w:hAnsi="Times New Roman" w:cs="Times New Roman"/>
          <w:b/>
          <w:bCs/>
        </w:rPr>
        <w:t>SIWZ</w:t>
      </w:r>
      <w:proofErr w:type="spellEnd"/>
      <w:r w:rsidRPr="008174F8">
        <w:rPr>
          <w:rFonts w:ascii="Times New Roman" w:hAnsi="Times New Roman" w:cs="Times New Roman"/>
          <w:b/>
          <w:bCs/>
        </w:rPr>
        <w:t xml:space="preserve"> otrzymuje brzmienie: </w:t>
      </w:r>
      <w:r w:rsidRPr="008174F8">
        <w:rPr>
          <w:rFonts w:ascii="Times New Roman" w:eastAsia="Times New Roman" w:hAnsi="Times New Roman" w:cs="Times New Roman"/>
        </w:rPr>
        <w:t xml:space="preserve">Oferty należy składać w siedzibie zamawiającego, tj. Urzędzie Gminy Zakrzew, Zakrzew 51, 26-652 Zakrzew w </w:t>
      </w:r>
      <w:r w:rsidRPr="008174F8">
        <w:rPr>
          <w:rFonts w:ascii="Times New Roman" w:eastAsia="Times New Roman" w:hAnsi="Times New Roman" w:cs="Times New Roman"/>
          <w:b/>
        </w:rPr>
        <w:t>pok. 1 -parter</w:t>
      </w:r>
      <w:r w:rsidRPr="008174F8">
        <w:rPr>
          <w:rFonts w:ascii="Times New Roman" w:eastAsia="Times New Roman" w:hAnsi="Times New Roman" w:cs="Times New Roman"/>
        </w:rPr>
        <w:t xml:space="preserve"> w terminie do dnia </w:t>
      </w:r>
      <w:r w:rsidRPr="008174F8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27</w:t>
      </w:r>
      <w:r w:rsidRPr="008174F8">
        <w:rPr>
          <w:rFonts w:ascii="Times New Roman" w:eastAsia="Times New Roman" w:hAnsi="Times New Roman" w:cs="Times New Roman"/>
          <w:b/>
        </w:rPr>
        <w:t>.0</w:t>
      </w:r>
      <w:r>
        <w:rPr>
          <w:rFonts w:ascii="Times New Roman" w:eastAsia="Times New Roman" w:hAnsi="Times New Roman" w:cs="Times New Roman"/>
          <w:b/>
        </w:rPr>
        <w:t>1</w:t>
      </w:r>
      <w:r w:rsidRPr="008174F8">
        <w:rPr>
          <w:rFonts w:ascii="Times New Roman" w:eastAsia="Times New Roman" w:hAnsi="Times New Roman" w:cs="Times New Roman"/>
          <w:b/>
        </w:rPr>
        <w:t>.202</w:t>
      </w:r>
      <w:r>
        <w:rPr>
          <w:rFonts w:ascii="Times New Roman" w:eastAsia="Times New Roman" w:hAnsi="Times New Roman" w:cs="Times New Roman"/>
          <w:b/>
        </w:rPr>
        <w:t>1</w:t>
      </w:r>
      <w:r w:rsidRPr="008174F8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174F8">
        <w:rPr>
          <w:rFonts w:ascii="Times New Roman" w:eastAsia="Times New Roman" w:hAnsi="Times New Roman" w:cs="Times New Roman"/>
          <w:b/>
        </w:rPr>
        <w:t>r</w:t>
      </w:r>
      <w:proofErr w:type="gramEnd"/>
      <w:r w:rsidRPr="008174F8">
        <w:rPr>
          <w:rFonts w:ascii="Times New Roman" w:eastAsia="Times New Roman" w:hAnsi="Times New Roman" w:cs="Times New Roman"/>
        </w:rPr>
        <w:t xml:space="preserve">. do godziny </w:t>
      </w:r>
      <w:r w:rsidRPr="008174F8">
        <w:rPr>
          <w:rFonts w:ascii="Times New Roman" w:eastAsia="Times New Roman" w:hAnsi="Times New Roman" w:cs="Times New Roman"/>
          <w:b/>
        </w:rPr>
        <w:t>11:00</w:t>
      </w:r>
      <w:r w:rsidRPr="008174F8">
        <w:rPr>
          <w:rFonts w:ascii="Times New Roman" w:hAnsi="Times New Roman" w:cs="Times New Roman"/>
          <w:b/>
          <w:bCs/>
        </w:rPr>
        <w:t xml:space="preserve"> </w:t>
      </w:r>
    </w:p>
    <w:p w14:paraId="0960603C" w14:textId="51315583" w:rsidR="00124E27" w:rsidRPr="00124E27" w:rsidRDefault="00124E27" w:rsidP="00124E27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8174F8">
        <w:rPr>
          <w:rFonts w:ascii="Times New Roman" w:hAnsi="Times New Roman" w:cs="Times New Roman"/>
          <w:b/>
          <w:bCs/>
        </w:rPr>
        <w:t>Rozdział  XV</w:t>
      </w:r>
      <w:proofErr w:type="gramEnd"/>
      <w:r w:rsidRPr="008174F8">
        <w:rPr>
          <w:rFonts w:ascii="Times New Roman" w:hAnsi="Times New Roman" w:cs="Times New Roman"/>
          <w:b/>
          <w:bCs/>
        </w:rPr>
        <w:t xml:space="preserve"> pkt 1 </w:t>
      </w:r>
      <w:proofErr w:type="spellStart"/>
      <w:r w:rsidRPr="008174F8">
        <w:rPr>
          <w:rFonts w:ascii="Times New Roman" w:hAnsi="Times New Roman" w:cs="Times New Roman"/>
          <w:b/>
          <w:bCs/>
        </w:rPr>
        <w:t>SIWZ</w:t>
      </w:r>
      <w:proofErr w:type="spellEnd"/>
      <w:r w:rsidRPr="008174F8">
        <w:rPr>
          <w:rFonts w:ascii="Times New Roman" w:hAnsi="Times New Roman" w:cs="Times New Roman"/>
          <w:b/>
          <w:bCs/>
        </w:rPr>
        <w:t xml:space="preserve"> otrzymuje brzmienie: </w:t>
      </w:r>
      <w:r w:rsidRPr="008174F8">
        <w:rPr>
          <w:rFonts w:ascii="Times New Roman" w:eastAsia="Times New Roman" w:hAnsi="Times New Roman" w:cs="Times New Roman"/>
        </w:rPr>
        <w:t xml:space="preserve"> Oferty zostaną otwarte w siedzibie zamawiającego, tj. Urzędzie Gminy Zakrzew, Zakrzew 51, 26-652 Zakrzew w </w:t>
      </w:r>
      <w:proofErr w:type="spellStart"/>
      <w:r w:rsidRPr="008174F8">
        <w:rPr>
          <w:rFonts w:ascii="Times New Roman" w:eastAsia="Times New Roman" w:hAnsi="Times New Roman" w:cs="Times New Roman"/>
          <w:b/>
        </w:rPr>
        <w:t>pok.1</w:t>
      </w:r>
      <w:proofErr w:type="spellEnd"/>
      <w:r w:rsidRPr="008174F8">
        <w:rPr>
          <w:rFonts w:ascii="Times New Roman" w:eastAsia="Times New Roman" w:hAnsi="Times New Roman" w:cs="Times New Roman"/>
          <w:b/>
        </w:rPr>
        <w:t xml:space="preserve"> -parter </w:t>
      </w:r>
      <w:r w:rsidRPr="008174F8">
        <w:rPr>
          <w:rFonts w:ascii="Times New Roman" w:eastAsia="Times New Roman" w:hAnsi="Times New Roman" w:cs="Times New Roman"/>
        </w:rPr>
        <w:t xml:space="preserve">w  dniu  </w:t>
      </w:r>
      <w:r>
        <w:rPr>
          <w:rFonts w:ascii="Times New Roman" w:eastAsia="Times New Roman" w:hAnsi="Times New Roman" w:cs="Times New Roman"/>
          <w:b/>
        </w:rPr>
        <w:t>27</w:t>
      </w:r>
      <w:r w:rsidRPr="008174F8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01.2021</w:t>
      </w:r>
      <w:r w:rsidRPr="008174F8">
        <w:rPr>
          <w:rFonts w:ascii="Times New Roman" w:eastAsia="Times New Roman" w:hAnsi="Times New Roman" w:cs="Times New Roman"/>
          <w:b/>
        </w:rPr>
        <w:t xml:space="preserve"> </w:t>
      </w:r>
      <w:proofErr w:type="gramStart"/>
      <w:r w:rsidRPr="008174F8">
        <w:rPr>
          <w:rFonts w:ascii="Times New Roman" w:eastAsia="Times New Roman" w:hAnsi="Times New Roman" w:cs="Times New Roman"/>
          <w:b/>
        </w:rPr>
        <w:t>r</w:t>
      </w:r>
      <w:proofErr w:type="gramEnd"/>
      <w:r w:rsidRPr="008174F8">
        <w:rPr>
          <w:rFonts w:ascii="Times New Roman" w:eastAsia="Times New Roman" w:hAnsi="Times New Roman" w:cs="Times New Roman"/>
          <w:b/>
        </w:rPr>
        <w:t>. o</w:t>
      </w:r>
      <w:r w:rsidRPr="008174F8">
        <w:rPr>
          <w:rFonts w:ascii="Times New Roman" w:eastAsia="Times New Roman" w:hAnsi="Times New Roman" w:cs="Times New Roman"/>
        </w:rPr>
        <w:t xml:space="preserve"> godz. </w:t>
      </w:r>
      <w:r w:rsidRPr="008174F8">
        <w:rPr>
          <w:rFonts w:ascii="Times New Roman" w:eastAsia="Times New Roman" w:hAnsi="Times New Roman" w:cs="Times New Roman"/>
          <w:b/>
        </w:rPr>
        <w:t>11:10</w:t>
      </w:r>
      <w:r w:rsidRPr="008174F8">
        <w:rPr>
          <w:rFonts w:ascii="Times New Roman" w:eastAsia="Times New Roman" w:hAnsi="Times New Roman" w:cs="Times New Roman"/>
        </w:rPr>
        <w:t>.</w:t>
      </w:r>
    </w:p>
    <w:p w14:paraId="6CAA5070" w14:textId="300D79ED" w:rsidR="00124E27" w:rsidRPr="00124E27" w:rsidRDefault="00124E27" w:rsidP="00124E2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05DADD4" w14:textId="77777777" w:rsidR="00124E27" w:rsidRPr="00B9133E" w:rsidRDefault="00124E27" w:rsidP="00B9133E">
      <w:pPr>
        <w:rPr>
          <w:rFonts w:ascii="Times New Roman" w:hAnsi="Times New Roman" w:cs="Times New Roman"/>
          <w:sz w:val="24"/>
        </w:rPr>
      </w:pPr>
    </w:p>
    <w:p w14:paraId="37838C0A" w14:textId="77777777" w:rsidR="00593AE7" w:rsidRDefault="00593AE7" w:rsidP="00436B20">
      <w:pPr>
        <w:ind w:left="6372"/>
        <w:rPr>
          <w:rFonts w:ascii="Times New Roman" w:hAnsi="Times New Roman" w:cs="Times New Roman"/>
        </w:rPr>
      </w:pPr>
    </w:p>
    <w:p w14:paraId="30549276" w14:textId="77777777" w:rsidR="00593AE7" w:rsidRDefault="00593AE7" w:rsidP="00436B20">
      <w:pPr>
        <w:ind w:left="6372"/>
        <w:rPr>
          <w:rFonts w:ascii="Times New Roman" w:hAnsi="Times New Roman" w:cs="Times New Roman"/>
        </w:rPr>
      </w:pPr>
    </w:p>
    <w:p w14:paraId="391A5596" w14:textId="77777777" w:rsidR="00436B20" w:rsidRDefault="00436B20" w:rsidP="00436B20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Podpisał: </w:t>
      </w:r>
    </w:p>
    <w:p w14:paraId="651463B9" w14:textId="77777777" w:rsidR="00436B20" w:rsidRDefault="00436B20" w:rsidP="00436B20">
      <w:pPr>
        <w:ind w:left="6372"/>
        <w:rPr>
          <w:rFonts w:ascii="Times New Roman" w:hAnsi="Times New Roman" w:cs="Times New Roman"/>
        </w:rPr>
      </w:pPr>
    </w:p>
    <w:p w14:paraId="7DAEFE6B" w14:textId="77777777" w:rsidR="00436B20" w:rsidRDefault="00436B20" w:rsidP="00436B20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Leszek Margas</w:t>
      </w:r>
    </w:p>
    <w:p w14:paraId="2894BA37" w14:textId="6817B9E2" w:rsidR="00436B20" w:rsidRDefault="00436B20" w:rsidP="00436B20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Wójt gminy Zakrzew  </w:t>
      </w:r>
    </w:p>
    <w:p w14:paraId="6CB88B19" w14:textId="77777777" w:rsidR="00436B20" w:rsidRPr="001B4BA7" w:rsidRDefault="00436B20" w:rsidP="00576D50">
      <w:pPr>
        <w:rPr>
          <w:rFonts w:ascii="Times New Roman" w:hAnsi="Times New Roman" w:cs="Times New Roman"/>
        </w:rPr>
      </w:pPr>
    </w:p>
    <w:sectPr w:rsidR="00436B20" w:rsidRPr="001B4BA7" w:rsidSect="00052C0B">
      <w:footerReference w:type="default" r:id="rId8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B84D6" w14:textId="77777777" w:rsidR="00E26DD6" w:rsidRDefault="00E26DD6" w:rsidP="00FF46A3">
      <w:r>
        <w:separator/>
      </w:r>
    </w:p>
  </w:endnote>
  <w:endnote w:type="continuationSeparator" w:id="0">
    <w:p w14:paraId="10F49BDF" w14:textId="77777777" w:rsidR="00E26DD6" w:rsidRDefault="00E26DD6" w:rsidP="00FF4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ato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9393184"/>
      <w:docPartObj>
        <w:docPartGallery w:val="Page Numbers (Bottom of Page)"/>
        <w:docPartUnique/>
      </w:docPartObj>
    </w:sdtPr>
    <w:sdtEndPr/>
    <w:sdtContent>
      <w:p w14:paraId="2C1C008A" w14:textId="3AB197CF" w:rsidR="0034657F" w:rsidRDefault="0034657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DE0">
          <w:rPr>
            <w:noProof/>
          </w:rPr>
          <w:t>2</w:t>
        </w:r>
        <w:r>
          <w:fldChar w:fldCharType="end"/>
        </w:r>
      </w:p>
    </w:sdtContent>
  </w:sdt>
  <w:p w14:paraId="3CE6C24F" w14:textId="77777777" w:rsidR="0034657F" w:rsidRDefault="003465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BC866" w14:textId="77777777" w:rsidR="00E26DD6" w:rsidRDefault="00E26DD6" w:rsidP="00FF46A3">
      <w:r>
        <w:separator/>
      </w:r>
    </w:p>
  </w:footnote>
  <w:footnote w:type="continuationSeparator" w:id="0">
    <w:p w14:paraId="29B7E40C" w14:textId="77777777" w:rsidR="00E26DD6" w:rsidRDefault="00E26DD6" w:rsidP="00FF4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C7D16"/>
    <w:multiLevelType w:val="multilevel"/>
    <w:tmpl w:val="F8547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5ED1048"/>
    <w:multiLevelType w:val="hybridMultilevel"/>
    <w:tmpl w:val="B5BA44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6036D"/>
    <w:multiLevelType w:val="hybridMultilevel"/>
    <w:tmpl w:val="4148B3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52023"/>
    <w:multiLevelType w:val="hybridMultilevel"/>
    <w:tmpl w:val="9AE60F7C"/>
    <w:lvl w:ilvl="0" w:tplc="45D4528C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52" w:hanging="360"/>
      </w:pPr>
    </w:lvl>
    <w:lvl w:ilvl="2" w:tplc="0415001B" w:tentative="1">
      <w:start w:val="1"/>
      <w:numFmt w:val="lowerRoman"/>
      <w:lvlText w:val="%3."/>
      <w:lvlJc w:val="right"/>
      <w:pPr>
        <w:ind w:left="1772" w:hanging="180"/>
      </w:pPr>
    </w:lvl>
    <w:lvl w:ilvl="3" w:tplc="0415000F" w:tentative="1">
      <w:start w:val="1"/>
      <w:numFmt w:val="decimal"/>
      <w:lvlText w:val="%4."/>
      <w:lvlJc w:val="left"/>
      <w:pPr>
        <w:ind w:left="2492" w:hanging="360"/>
      </w:pPr>
    </w:lvl>
    <w:lvl w:ilvl="4" w:tplc="04150019" w:tentative="1">
      <w:start w:val="1"/>
      <w:numFmt w:val="lowerLetter"/>
      <w:lvlText w:val="%5."/>
      <w:lvlJc w:val="left"/>
      <w:pPr>
        <w:ind w:left="3212" w:hanging="360"/>
      </w:pPr>
    </w:lvl>
    <w:lvl w:ilvl="5" w:tplc="0415001B" w:tentative="1">
      <w:start w:val="1"/>
      <w:numFmt w:val="lowerRoman"/>
      <w:lvlText w:val="%6."/>
      <w:lvlJc w:val="right"/>
      <w:pPr>
        <w:ind w:left="3932" w:hanging="180"/>
      </w:pPr>
    </w:lvl>
    <w:lvl w:ilvl="6" w:tplc="0415000F" w:tentative="1">
      <w:start w:val="1"/>
      <w:numFmt w:val="decimal"/>
      <w:lvlText w:val="%7."/>
      <w:lvlJc w:val="left"/>
      <w:pPr>
        <w:ind w:left="4652" w:hanging="360"/>
      </w:pPr>
    </w:lvl>
    <w:lvl w:ilvl="7" w:tplc="04150019" w:tentative="1">
      <w:start w:val="1"/>
      <w:numFmt w:val="lowerLetter"/>
      <w:lvlText w:val="%8."/>
      <w:lvlJc w:val="left"/>
      <w:pPr>
        <w:ind w:left="5372" w:hanging="360"/>
      </w:pPr>
    </w:lvl>
    <w:lvl w:ilvl="8" w:tplc="0415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131F2DE9"/>
    <w:multiLevelType w:val="hybridMultilevel"/>
    <w:tmpl w:val="08F87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11E66"/>
    <w:multiLevelType w:val="hybridMultilevel"/>
    <w:tmpl w:val="00A879A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245876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F5139"/>
    <w:multiLevelType w:val="hybridMultilevel"/>
    <w:tmpl w:val="0BA2B468"/>
    <w:lvl w:ilvl="0" w:tplc="42DEA5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3739A9"/>
    <w:multiLevelType w:val="multilevel"/>
    <w:tmpl w:val="A7B2DB4C"/>
    <w:styleLink w:val="NumeracjaUrzdowawStarostwie"/>
    <w:lvl w:ilvl="0">
      <w:start w:val="1"/>
      <w:numFmt w:val="none"/>
      <w:pStyle w:val="NumeracjaUrzdowa"/>
      <w:suff w:val="space"/>
      <w:lvlText w:val="§ %1"/>
      <w:lvlJc w:val="left"/>
      <w:pPr>
        <w:ind w:left="227" w:hanging="227"/>
      </w:pPr>
      <w:rPr>
        <w:b/>
        <w:bCs w:val="0"/>
        <w:sz w:val="22"/>
        <w:szCs w:val="22"/>
      </w:rPr>
    </w:lvl>
    <w:lvl w:ilvl="1">
      <w:start w:val="1"/>
      <w:numFmt w:val="decimal"/>
      <w:suff w:val="space"/>
      <w:lvlText w:val=" %2."/>
      <w:lvlJc w:val="left"/>
      <w:pPr>
        <w:ind w:left="425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)"/>
      <w:lvlJc w:val="left"/>
      <w:pPr>
        <w:ind w:left="510" w:hanging="227"/>
      </w:pPr>
      <w:rPr>
        <w:b w:val="0"/>
        <w:bCs w:val="0"/>
        <w:sz w:val="22"/>
        <w:szCs w:val="22"/>
      </w:rPr>
    </w:lvl>
    <w:lvl w:ilvl="3">
      <w:start w:val="1"/>
      <w:numFmt w:val="lowerLetter"/>
      <w:suff w:val="space"/>
      <w:lvlText w:val="%4)"/>
      <w:lvlJc w:val="left"/>
      <w:pPr>
        <w:ind w:left="737" w:hanging="227"/>
      </w:pPr>
      <w:rPr>
        <w:b w:val="0"/>
        <w:bCs w:val="0"/>
        <w:sz w:val="22"/>
        <w:szCs w:val="22"/>
      </w:rPr>
    </w:lvl>
    <w:lvl w:ilvl="4">
      <w:numFmt w:val="bullet"/>
      <w:lvlText w:val="­"/>
      <w:lvlJc w:val="left"/>
      <w:pPr>
        <w:ind w:left="884" w:hanging="147"/>
      </w:pPr>
      <w:rPr>
        <w:rFonts w:ascii="Segoe UI" w:eastAsia="OpenSymbol" w:hAnsi="Segoe UI" w:cs="OpenSymbol"/>
      </w:rPr>
    </w:lvl>
    <w:lvl w:ilvl="5">
      <w:start w:val="1"/>
      <w:numFmt w:val="decimal"/>
      <w:lvlText w:val="§ %6"/>
      <w:lvlJc w:val="left"/>
      <w:pPr>
        <w:ind w:left="7200" w:hanging="2520"/>
      </w:pPr>
    </w:lvl>
    <w:lvl w:ilvl="6">
      <w:start w:val="1"/>
      <w:numFmt w:val="decimal"/>
      <w:lvlText w:val="§ %7"/>
      <w:lvlJc w:val="center"/>
      <w:pPr>
        <w:ind w:left="7560" w:hanging="2880"/>
      </w:pPr>
    </w:lvl>
    <w:lvl w:ilvl="7">
      <w:start w:val="1"/>
      <w:numFmt w:val="decimal"/>
      <w:lvlText w:val="§ %8"/>
      <w:lvlJc w:val="center"/>
      <w:pPr>
        <w:ind w:left="7920" w:hanging="3240"/>
      </w:pPr>
    </w:lvl>
    <w:lvl w:ilvl="8">
      <w:start w:val="1"/>
      <w:numFmt w:val="decimal"/>
      <w:lvlText w:val="§ %9"/>
      <w:lvlJc w:val="center"/>
      <w:pPr>
        <w:ind w:left="8280" w:hanging="3600"/>
      </w:pPr>
    </w:lvl>
  </w:abstractNum>
  <w:abstractNum w:abstractNumId="8" w15:restartNumberingAfterBreak="0">
    <w:nsid w:val="277B5E15"/>
    <w:multiLevelType w:val="hybridMultilevel"/>
    <w:tmpl w:val="1D525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9370D"/>
    <w:multiLevelType w:val="hybridMultilevel"/>
    <w:tmpl w:val="5C14C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60E8C"/>
    <w:multiLevelType w:val="multilevel"/>
    <w:tmpl w:val="F0023E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6261EC"/>
    <w:multiLevelType w:val="hybridMultilevel"/>
    <w:tmpl w:val="69F0A84E"/>
    <w:lvl w:ilvl="0" w:tplc="42DEA5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E13F28"/>
    <w:multiLevelType w:val="hybridMultilevel"/>
    <w:tmpl w:val="5E30E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E7BAD"/>
    <w:multiLevelType w:val="multilevel"/>
    <w:tmpl w:val="B95A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8751A2"/>
    <w:multiLevelType w:val="hybridMultilevel"/>
    <w:tmpl w:val="AADE8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9E197D"/>
    <w:multiLevelType w:val="multilevel"/>
    <w:tmpl w:val="F2E4B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1.11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9483CA0"/>
    <w:multiLevelType w:val="hybridMultilevel"/>
    <w:tmpl w:val="2B94421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7B694A4A"/>
    <w:multiLevelType w:val="multilevel"/>
    <w:tmpl w:val="F8547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7E026DB0"/>
    <w:multiLevelType w:val="multilevel"/>
    <w:tmpl w:val="8976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0"/>
  </w:num>
  <w:num w:numId="5">
    <w:abstractNumId w:val="10"/>
  </w:num>
  <w:num w:numId="6">
    <w:abstractNumId w:val="16"/>
  </w:num>
  <w:num w:numId="7">
    <w:abstractNumId w:val="15"/>
  </w:num>
  <w:num w:numId="8">
    <w:abstractNumId w:val="9"/>
  </w:num>
  <w:num w:numId="9">
    <w:abstractNumId w:val="3"/>
  </w:num>
  <w:num w:numId="10">
    <w:abstractNumId w:val="7"/>
  </w:num>
  <w:num w:numId="11">
    <w:abstractNumId w:va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3"/>
  </w:num>
  <w:num w:numId="19">
    <w:abstractNumId w:val="18"/>
  </w:num>
  <w:num w:numId="20">
    <w:abstractNumId w:val="6"/>
  </w:num>
  <w:num w:numId="21">
    <w:abstractNumId w:val="5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739"/>
    <w:rsid w:val="000041EC"/>
    <w:rsid w:val="00017A1E"/>
    <w:rsid w:val="00042FF8"/>
    <w:rsid w:val="00052C0B"/>
    <w:rsid w:val="00052FE5"/>
    <w:rsid w:val="000535C7"/>
    <w:rsid w:val="000545FF"/>
    <w:rsid w:val="000764BB"/>
    <w:rsid w:val="00090077"/>
    <w:rsid w:val="00096F4C"/>
    <w:rsid w:val="000A5ABB"/>
    <w:rsid w:val="000B2BEC"/>
    <w:rsid w:val="000B3393"/>
    <w:rsid w:val="000D20E1"/>
    <w:rsid w:val="000D5E4E"/>
    <w:rsid w:val="000D7538"/>
    <w:rsid w:val="000F72C4"/>
    <w:rsid w:val="00115FDF"/>
    <w:rsid w:val="00124E27"/>
    <w:rsid w:val="0012628E"/>
    <w:rsid w:val="0014430C"/>
    <w:rsid w:val="0014578C"/>
    <w:rsid w:val="00146ED7"/>
    <w:rsid w:val="00147069"/>
    <w:rsid w:val="0015346A"/>
    <w:rsid w:val="00165797"/>
    <w:rsid w:val="001673F3"/>
    <w:rsid w:val="00170492"/>
    <w:rsid w:val="001A257E"/>
    <w:rsid w:val="001B09AA"/>
    <w:rsid w:val="001B4BA7"/>
    <w:rsid w:val="001B5FFF"/>
    <w:rsid w:val="001D63A8"/>
    <w:rsid w:val="001E3303"/>
    <w:rsid w:val="001E344D"/>
    <w:rsid w:val="001E3851"/>
    <w:rsid w:val="00205E38"/>
    <w:rsid w:val="00206344"/>
    <w:rsid w:val="002067C3"/>
    <w:rsid w:val="00214A74"/>
    <w:rsid w:val="002230F6"/>
    <w:rsid w:val="00236319"/>
    <w:rsid w:val="00236644"/>
    <w:rsid w:val="00236E54"/>
    <w:rsid w:val="00267415"/>
    <w:rsid w:val="00284660"/>
    <w:rsid w:val="002A25B5"/>
    <w:rsid w:val="002B3FA6"/>
    <w:rsid w:val="002C2B8F"/>
    <w:rsid w:val="002C31A9"/>
    <w:rsid w:val="002C3A0D"/>
    <w:rsid w:val="002C4F30"/>
    <w:rsid w:val="002C7CBA"/>
    <w:rsid w:val="002E2877"/>
    <w:rsid w:val="002E6041"/>
    <w:rsid w:val="002F341A"/>
    <w:rsid w:val="002F4E34"/>
    <w:rsid w:val="00302497"/>
    <w:rsid w:val="00316525"/>
    <w:rsid w:val="00332685"/>
    <w:rsid w:val="003375AF"/>
    <w:rsid w:val="0034657F"/>
    <w:rsid w:val="00354899"/>
    <w:rsid w:val="0035748F"/>
    <w:rsid w:val="00360E0B"/>
    <w:rsid w:val="003643C9"/>
    <w:rsid w:val="00372DA7"/>
    <w:rsid w:val="003902F4"/>
    <w:rsid w:val="00392618"/>
    <w:rsid w:val="003968A5"/>
    <w:rsid w:val="003A086C"/>
    <w:rsid w:val="003A1F78"/>
    <w:rsid w:val="003B5120"/>
    <w:rsid w:val="003C7C62"/>
    <w:rsid w:val="003F6197"/>
    <w:rsid w:val="003F7D15"/>
    <w:rsid w:val="00401CD6"/>
    <w:rsid w:val="004155BA"/>
    <w:rsid w:val="00424C9B"/>
    <w:rsid w:val="004273ED"/>
    <w:rsid w:val="00436B20"/>
    <w:rsid w:val="004476B4"/>
    <w:rsid w:val="00466CF7"/>
    <w:rsid w:val="00496379"/>
    <w:rsid w:val="004B14DF"/>
    <w:rsid w:val="004C48D6"/>
    <w:rsid w:val="004C4B71"/>
    <w:rsid w:val="004E7166"/>
    <w:rsid w:val="005004A5"/>
    <w:rsid w:val="005103F6"/>
    <w:rsid w:val="00513569"/>
    <w:rsid w:val="00530EDF"/>
    <w:rsid w:val="00541391"/>
    <w:rsid w:val="0054526E"/>
    <w:rsid w:val="00545708"/>
    <w:rsid w:val="005461D0"/>
    <w:rsid w:val="005627C1"/>
    <w:rsid w:val="00572A8B"/>
    <w:rsid w:val="00576D50"/>
    <w:rsid w:val="0058044F"/>
    <w:rsid w:val="00590839"/>
    <w:rsid w:val="00592EBB"/>
    <w:rsid w:val="00593AE7"/>
    <w:rsid w:val="005D3643"/>
    <w:rsid w:val="00603C7E"/>
    <w:rsid w:val="0063457D"/>
    <w:rsid w:val="00636686"/>
    <w:rsid w:val="006437D2"/>
    <w:rsid w:val="00664E14"/>
    <w:rsid w:val="006751EA"/>
    <w:rsid w:val="006810E9"/>
    <w:rsid w:val="006845E8"/>
    <w:rsid w:val="006A405A"/>
    <w:rsid w:val="006B1D8B"/>
    <w:rsid w:val="006B3585"/>
    <w:rsid w:val="006B50AE"/>
    <w:rsid w:val="006C36BB"/>
    <w:rsid w:val="006D2A63"/>
    <w:rsid w:val="006D2C7B"/>
    <w:rsid w:val="006D728F"/>
    <w:rsid w:val="006F11D4"/>
    <w:rsid w:val="00711667"/>
    <w:rsid w:val="00712848"/>
    <w:rsid w:val="00716B83"/>
    <w:rsid w:val="00717584"/>
    <w:rsid w:val="0072406D"/>
    <w:rsid w:val="0073766C"/>
    <w:rsid w:val="00740DDC"/>
    <w:rsid w:val="007515EF"/>
    <w:rsid w:val="007708B8"/>
    <w:rsid w:val="00786F6B"/>
    <w:rsid w:val="007B0539"/>
    <w:rsid w:val="007C18E7"/>
    <w:rsid w:val="007C2FE6"/>
    <w:rsid w:val="007D013A"/>
    <w:rsid w:val="007D101A"/>
    <w:rsid w:val="007F003B"/>
    <w:rsid w:val="008055FB"/>
    <w:rsid w:val="00831B21"/>
    <w:rsid w:val="00865455"/>
    <w:rsid w:val="00871558"/>
    <w:rsid w:val="00876427"/>
    <w:rsid w:val="00884AB7"/>
    <w:rsid w:val="00890683"/>
    <w:rsid w:val="008A0DDC"/>
    <w:rsid w:val="008A2DCA"/>
    <w:rsid w:val="008A4824"/>
    <w:rsid w:val="008B0FB2"/>
    <w:rsid w:val="008B25E9"/>
    <w:rsid w:val="008C0173"/>
    <w:rsid w:val="008C11F0"/>
    <w:rsid w:val="008D5F3A"/>
    <w:rsid w:val="008E6E6B"/>
    <w:rsid w:val="008F034D"/>
    <w:rsid w:val="008F1C27"/>
    <w:rsid w:val="008F2404"/>
    <w:rsid w:val="00911B93"/>
    <w:rsid w:val="009147D2"/>
    <w:rsid w:val="00961EB9"/>
    <w:rsid w:val="00976586"/>
    <w:rsid w:val="009C4EC1"/>
    <w:rsid w:val="009D35DC"/>
    <w:rsid w:val="009D4788"/>
    <w:rsid w:val="009D4A23"/>
    <w:rsid w:val="009E270F"/>
    <w:rsid w:val="00A172C7"/>
    <w:rsid w:val="00A22994"/>
    <w:rsid w:val="00A259EA"/>
    <w:rsid w:val="00A4444E"/>
    <w:rsid w:val="00A4553E"/>
    <w:rsid w:val="00A71620"/>
    <w:rsid w:val="00A954A0"/>
    <w:rsid w:val="00AA2E66"/>
    <w:rsid w:val="00AA549E"/>
    <w:rsid w:val="00AA7530"/>
    <w:rsid w:val="00AD4D7D"/>
    <w:rsid w:val="00B0091A"/>
    <w:rsid w:val="00B00990"/>
    <w:rsid w:val="00B3720A"/>
    <w:rsid w:val="00B54F51"/>
    <w:rsid w:val="00B627E5"/>
    <w:rsid w:val="00B64BDA"/>
    <w:rsid w:val="00B7563C"/>
    <w:rsid w:val="00B76849"/>
    <w:rsid w:val="00B76EA0"/>
    <w:rsid w:val="00B773B2"/>
    <w:rsid w:val="00B77F29"/>
    <w:rsid w:val="00B827D8"/>
    <w:rsid w:val="00B9133E"/>
    <w:rsid w:val="00BB231F"/>
    <w:rsid w:val="00BB6D0C"/>
    <w:rsid w:val="00BD0B2C"/>
    <w:rsid w:val="00BE50F8"/>
    <w:rsid w:val="00BE5739"/>
    <w:rsid w:val="00BE7B68"/>
    <w:rsid w:val="00BF0A49"/>
    <w:rsid w:val="00BF1B9A"/>
    <w:rsid w:val="00BF6FEB"/>
    <w:rsid w:val="00C11A62"/>
    <w:rsid w:val="00C23E90"/>
    <w:rsid w:val="00C46E33"/>
    <w:rsid w:val="00C528D1"/>
    <w:rsid w:val="00C556E9"/>
    <w:rsid w:val="00C7062E"/>
    <w:rsid w:val="00C774D6"/>
    <w:rsid w:val="00C95798"/>
    <w:rsid w:val="00CA3692"/>
    <w:rsid w:val="00CA706A"/>
    <w:rsid w:val="00CB1185"/>
    <w:rsid w:val="00CB74A8"/>
    <w:rsid w:val="00CC0BD3"/>
    <w:rsid w:val="00CC2F90"/>
    <w:rsid w:val="00CD47CA"/>
    <w:rsid w:val="00CD47F8"/>
    <w:rsid w:val="00CE1557"/>
    <w:rsid w:val="00CF73C3"/>
    <w:rsid w:val="00D06563"/>
    <w:rsid w:val="00D1639E"/>
    <w:rsid w:val="00D206C0"/>
    <w:rsid w:val="00D24D69"/>
    <w:rsid w:val="00D301F8"/>
    <w:rsid w:val="00D64D29"/>
    <w:rsid w:val="00D74AEC"/>
    <w:rsid w:val="00DC583D"/>
    <w:rsid w:val="00DF25EC"/>
    <w:rsid w:val="00E12008"/>
    <w:rsid w:val="00E153A9"/>
    <w:rsid w:val="00E20067"/>
    <w:rsid w:val="00E26DD6"/>
    <w:rsid w:val="00E30E08"/>
    <w:rsid w:val="00E43D02"/>
    <w:rsid w:val="00E43EA8"/>
    <w:rsid w:val="00E44FC8"/>
    <w:rsid w:val="00E60A92"/>
    <w:rsid w:val="00E64269"/>
    <w:rsid w:val="00E82491"/>
    <w:rsid w:val="00E85DA0"/>
    <w:rsid w:val="00EA4B46"/>
    <w:rsid w:val="00EA7DE0"/>
    <w:rsid w:val="00EB4DA9"/>
    <w:rsid w:val="00EC0636"/>
    <w:rsid w:val="00EC5B42"/>
    <w:rsid w:val="00ED2DFC"/>
    <w:rsid w:val="00ED4F4A"/>
    <w:rsid w:val="00ED5A06"/>
    <w:rsid w:val="00EE0207"/>
    <w:rsid w:val="00EE7576"/>
    <w:rsid w:val="00EF4938"/>
    <w:rsid w:val="00EF6231"/>
    <w:rsid w:val="00F04979"/>
    <w:rsid w:val="00F15304"/>
    <w:rsid w:val="00F209AE"/>
    <w:rsid w:val="00F612A3"/>
    <w:rsid w:val="00F617B6"/>
    <w:rsid w:val="00F9282F"/>
    <w:rsid w:val="00FA0C7A"/>
    <w:rsid w:val="00FA227E"/>
    <w:rsid w:val="00FB40B1"/>
    <w:rsid w:val="00FD48EF"/>
    <w:rsid w:val="00FE052A"/>
    <w:rsid w:val="00FE069F"/>
    <w:rsid w:val="00FE5885"/>
    <w:rsid w:val="00FF0889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E2B51"/>
  <w15:docId w15:val="{832EED29-F566-4392-9001-2171224C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5739"/>
    <w:pPr>
      <w:spacing w:after="0" w:line="240" w:lineRule="auto"/>
    </w:pPr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35C7"/>
    <w:pPr>
      <w:keepNext/>
      <w:shd w:val="pct15" w:color="auto" w:fill="auto"/>
      <w:spacing w:before="240" w:after="60" w:line="259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643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3C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D013A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Default">
    <w:name w:val="Default"/>
    <w:rsid w:val="006B50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46A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46A3"/>
    <w:rPr>
      <w:rFonts w:ascii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46A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84A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437D2"/>
    <w:rPr>
      <w:b/>
      <w:bCs/>
    </w:rPr>
  </w:style>
  <w:style w:type="paragraph" w:customStyle="1" w:styleId="NumeracjaUrzdowa">
    <w:name w:val="Numeracja Urzędowa"/>
    <w:basedOn w:val="Normalny"/>
    <w:rsid w:val="00FE5885"/>
    <w:pPr>
      <w:numPr>
        <w:numId w:val="10"/>
      </w:numPr>
      <w:autoSpaceDN w:val="0"/>
      <w:spacing w:line="360" w:lineRule="auto"/>
      <w:ind w:right="-2"/>
      <w:jc w:val="both"/>
    </w:pPr>
    <w:rPr>
      <w:rFonts w:ascii="Times New Roman" w:hAnsi="Times New Roman" w:cs="Times New Roman"/>
      <w:sz w:val="21"/>
      <w:szCs w:val="21"/>
      <w:lang w:eastAsia="zh-CN"/>
    </w:rPr>
  </w:style>
  <w:style w:type="numbering" w:customStyle="1" w:styleId="NumeracjaUrzdowawStarostwie">
    <w:name w:val="Numeracja Urzędowa w Starostwie"/>
    <w:rsid w:val="00FE5885"/>
    <w:pPr>
      <w:numPr>
        <w:numId w:val="10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452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52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526E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26E"/>
    <w:rPr>
      <w:rFonts w:ascii="Calibri" w:hAnsi="Calibri" w:cs="Calibri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D2D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2DFC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ED2D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2DFC"/>
    <w:rPr>
      <w:rFonts w:ascii="Calibri" w:hAnsi="Calibri" w:cs="Calibri"/>
    </w:rPr>
  </w:style>
  <w:style w:type="character" w:customStyle="1" w:styleId="il">
    <w:name w:val="il"/>
    <w:basedOn w:val="Domylnaczcionkaakapitu"/>
    <w:rsid w:val="00FE069F"/>
  </w:style>
  <w:style w:type="paragraph" w:styleId="Zwykytekst">
    <w:name w:val="Plain Text"/>
    <w:basedOn w:val="Normalny"/>
    <w:link w:val="ZwykytekstZnak"/>
    <w:uiPriority w:val="99"/>
    <w:semiHidden/>
    <w:unhideWhenUsed/>
    <w:rsid w:val="00576D50"/>
    <w:rPr>
      <w:rFonts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76D50"/>
    <w:rPr>
      <w:rFonts w:ascii="Calibri" w:hAnsi="Calibri"/>
      <w:szCs w:val="21"/>
    </w:rPr>
  </w:style>
  <w:style w:type="character" w:styleId="Hipercze">
    <w:name w:val="Hyperlink"/>
    <w:basedOn w:val="Domylnaczcionkaakapitu"/>
    <w:uiPriority w:val="99"/>
    <w:semiHidden/>
    <w:unhideWhenUsed/>
    <w:rsid w:val="001E3851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0535C7"/>
    <w:rPr>
      <w:rFonts w:ascii="Times New Roman" w:eastAsia="Times New Roman" w:hAnsi="Times New Roman" w:cs="Times New Roman"/>
      <w:b/>
      <w:bCs/>
      <w:kern w:val="32"/>
      <w:sz w:val="24"/>
      <w:szCs w:val="32"/>
      <w:shd w:val="pct15" w:color="auto" w:fill="auto"/>
    </w:rPr>
  </w:style>
  <w:style w:type="paragraph" w:customStyle="1" w:styleId="Tekstpodstawowy21">
    <w:name w:val="Tekst podstawowy 21"/>
    <w:basedOn w:val="Normalny"/>
    <w:rsid w:val="000535C7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rFonts w:ascii="Times New Roman" w:eastAsia="Times New Roman" w:hAnsi="Times New Roman" w:cs="Times New Roman"/>
      <w:noProof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06344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de-DE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06344"/>
    <w:rPr>
      <w:rFonts w:ascii="Times New Roman" w:eastAsia="Times New Roman" w:hAnsi="Times New Roman" w:cs="Times New Roman"/>
      <w:sz w:val="20"/>
      <w:szCs w:val="20"/>
      <w:lang w:val="de-DE" w:eastAsia="pl-PL"/>
    </w:rPr>
  </w:style>
  <w:style w:type="paragraph" w:customStyle="1" w:styleId="Tekstpodstawowy22">
    <w:name w:val="Tekst podstawowy 22"/>
    <w:basedOn w:val="Normalny"/>
    <w:rsid w:val="006B3585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rFonts w:ascii="Times New Roman" w:eastAsia="Times New Roman" w:hAnsi="Times New Roman" w:cs="Times New Roman"/>
      <w:noProof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B9133E"/>
    <w:rPr>
      <w:i/>
      <w:iCs/>
    </w:rPr>
  </w:style>
  <w:style w:type="character" w:styleId="Odwoanieintensywne">
    <w:name w:val="Intense Reference"/>
    <w:basedOn w:val="Domylnaczcionkaakapitu"/>
    <w:uiPriority w:val="32"/>
    <w:qFormat/>
    <w:rsid w:val="00B9133E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64AE4-7505-4EF0-B3B5-F17DF9B2A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457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Danuta Dziesińska</dc:creator>
  <cp:lastModifiedBy>Danuta Dziesińska</cp:lastModifiedBy>
  <cp:revision>7</cp:revision>
  <cp:lastPrinted>2021-01-19T06:54:00Z</cp:lastPrinted>
  <dcterms:created xsi:type="dcterms:W3CDTF">2021-01-18T14:22:00Z</dcterms:created>
  <dcterms:modified xsi:type="dcterms:W3CDTF">2021-01-19T06:54:00Z</dcterms:modified>
</cp:coreProperties>
</file>