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B2F" w:rsidRDefault="00892B2F" w:rsidP="00C23DCF">
      <w:pPr>
        <w:rPr>
          <w:rFonts w:ascii="Times New Roman" w:hAnsi="Times New Roman" w:cs="Times New Roman"/>
          <w:b/>
          <w:sz w:val="24"/>
          <w:szCs w:val="24"/>
        </w:rPr>
      </w:pPr>
    </w:p>
    <w:p w:rsidR="00C23DCF" w:rsidRPr="00C23DCF" w:rsidRDefault="00C23DCF" w:rsidP="00892B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3DCF">
        <w:rPr>
          <w:rFonts w:ascii="Times New Roman" w:hAnsi="Times New Roman" w:cs="Times New Roman"/>
          <w:b/>
          <w:sz w:val="24"/>
          <w:szCs w:val="24"/>
        </w:rPr>
        <w:t xml:space="preserve">Gmina Zakrzew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23DCF">
        <w:rPr>
          <w:rFonts w:ascii="Times New Roman" w:hAnsi="Times New Roman" w:cs="Times New Roman"/>
          <w:sz w:val="24"/>
          <w:szCs w:val="24"/>
        </w:rPr>
        <w:t xml:space="preserve">Zakrzew, </w:t>
      </w:r>
      <w:r w:rsidR="0069684B">
        <w:rPr>
          <w:rFonts w:ascii="Times New Roman" w:hAnsi="Times New Roman" w:cs="Times New Roman"/>
          <w:sz w:val="24"/>
          <w:szCs w:val="24"/>
        </w:rPr>
        <w:t>20</w:t>
      </w:r>
      <w:r w:rsidRPr="00C23DCF">
        <w:rPr>
          <w:rFonts w:ascii="Times New Roman" w:hAnsi="Times New Roman" w:cs="Times New Roman"/>
          <w:sz w:val="24"/>
          <w:szCs w:val="24"/>
        </w:rPr>
        <w:t>.0</w:t>
      </w:r>
      <w:r w:rsidR="00CB7CAE">
        <w:rPr>
          <w:rFonts w:ascii="Times New Roman" w:hAnsi="Times New Roman" w:cs="Times New Roman"/>
          <w:sz w:val="24"/>
          <w:szCs w:val="24"/>
        </w:rPr>
        <w:t>1</w:t>
      </w:r>
      <w:r w:rsidR="007075EC">
        <w:rPr>
          <w:rFonts w:ascii="Times New Roman" w:hAnsi="Times New Roman" w:cs="Times New Roman"/>
          <w:sz w:val="24"/>
          <w:szCs w:val="24"/>
        </w:rPr>
        <w:t>.</w:t>
      </w:r>
      <w:r w:rsidRPr="00C23DCF">
        <w:rPr>
          <w:rFonts w:ascii="Times New Roman" w:hAnsi="Times New Roman" w:cs="Times New Roman"/>
          <w:sz w:val="24"/>
          <w:szCs w:val="24"/>
        </w:rPr>
        <w:t>202</w:t>
      </w:r>
      <w:r w:rsidR="007B7797">
        <w:rPr>
          <w:rFonts w:ascii="Times New Roman" w:hAnsi="Times New Roman" w:cs="Times New Roman"/>
          <w:sz w:val="24"/>
          <w:szCs w:val="24"/>
        </w:rPr>
        <w:t>1</w:t>
      </w:r>
      <w:r w:rsidRPr="00C23DCF">
        <w:rPr>
          <w:rFonts w:ascii="Times New Roman" w:hAnsi="Times New Roman" w:cs="Times New Roman"/>
          <w:sz w:val="24"/>
          <w:szCs w:val="24"/>
        </w:rPr>
        <w:t xml:space="preserve">r. </w:t>
      </w:r>
    </w:p>
    <w:p w:rsidR="00C23DCF" w:rsidRPr="00C23DCF" w:rsidRDefault="00C23DCF" w:rsidP="00892B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23DCF">
        <w:rPr>
          <w:rFonts w:ascii="Times New Roman" w:hAnsi="Times New Roman" w:cs="Times New Roman"/>
          <w:b/>
          <w:sz w:val="24"/>
          <w:szCs w:val="24"/>
        </w:rPr>
        <w:t>Zakrzew 51</w:t>
      </w:r>
    </w:p>
    <w:p w:rsidR="00C23DCF" w:rsidRPr="00C23DCF" w:rsidRDefault="00C23DCF" w:rsidP="00892B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23DCF">
        <w:rPr>
          <w:rFonts w:ascii="Times New Roman" w:hAnsi="Times New Roman" w:cs="Times New Roman"/>
          <w:b/>
          <w:sz w:val="24"/>
          <w:szCs w:val="24"/>
        </w:rPr>
        <w:t xml:space="preserve">26-652 Zakrzew </w:t>
      </w:r>
    </w:p>
    <w:p w:rsidR="00C23DCF" w:rsidRDefault="00C23DCF">
      <w:pPr>
        <w:rPr>
          <w:rFonts w:ascii="Times New Roman" w:hAnsi="Times New Roman" w:cs="Times New Roman"/>
          <w:sz w:val="24"/>
          <w:szCs w:val="24"/>
        </w:rPr>
      </w:pPr>
    </w:p>
    <w:p w:rsidR="00ED7A24" w:rsidRPr="00C23DCF" w:rsidRDefault="00ED7A24">
      <w:pPr>
        <w:rPr>
          <w:rFonts w:ascii="Times New Roman" w:hAnsi="Times New Roman" w:cs="Times New Roman"/>
          <w:sz w:val="24"/>
          <w:szCs w:val="24"/>
        </w:rPr>
      </w:pPr>
      <w:r w:rsidRPr="00C23DCF">
        <w:rPr>
          <w:rFonts w:ascii="Times New Roman" w:hAnsi="Times New Roman" w:cs="Times New Roman"/>
          <w:sz w:val="24"/>
          <w:szCs w:val="24"/>
        </w:rPr>
        <w:t>ZP.271.1.</w:t>
      </w:r>
      <w:r w:rsidR="00CB7CAE">
        <w:rPr>
          <w:rFonts w:ascii="Times New Roman" w:hAnsi="Times New Roman" w:cs="Times New Roman"/>
          <w:sz w:val="24"/>
          <w:szCs w:val="24"/>
        </w:rPr>
        <w:t>32</w:t>
      </w:r>
      <w:r w:rsidRPr="00C23DCF">
        <w:rPr>
          <w:rFonts w:ascii="Times New Roman" w:hAnsi="Times New Roman" w:cs="Times New Roman"/>
          <w:sz w:val="24"/>
          <w:szCs w:val="24"/>
        </w:rPr>
        <w:t xml:space="preserve">.2020 </w:t>
      </w:r>
    </w:p>
    <w:p w:rsidR="008B3A7B" w:rsidRPr="00C23DCF" w:rsidRDefault="008B3A7B">
      <w:pPr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ED7A24" w:rsidRDefault="008B3A7B" w:rsidP="00C23DCF">
      <w:pPr>
        <w:ind w:left="708" w:firstLine="708"/>
        <w:jc w:val="center"/>
        <w:rPr>
          <w:rFonts w:ascii="Times New Roman" w:hAnsi="Times New Roman" w:cs="Times New Roman"/>
          <w:b/>
          <w:szCs w:val="24"/>
        </w:rPr>
      </w:pPr>
      <w:r w:rsidRPr="00C23DCF">
        <w:rPr>
          <w:rFonts w:ascii="Times New Roman" w:hAnsi="Times New Roman" w:cs="Times New Roman"/>
          <w:b/>
          <w:szCs w:val="24"/>
        </w:rPr>
        <w:t>WYKONAWCY</w:t>
      </w:r>
    </w:p>
    <w:p w:rsidR="00ED7A24" w:rsidRPr="00992ECB" w:rsidRDefault="00C23DCF" w:rsidP="00B37917">
      <w:pPr>
        <w:jc w:val="both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>dotyczy</w:t>
      </w:r>
      <w:r w:rsidR="00ED7A24" w:rsidRPr="00992ECB">
        <w:rPr>
          <w:rFonts w:ascii="Times New Roman" w:hAnsi="Times New Roman" w:cs="Times New Roman"/>
          <w:b/>
          <w:szCs w:val="24"/>
        </w:rPr>
        <w:t xml:space="preserve">: </w:t>
      </w:r>
      <w:r w:rsidRPr="00992ECB">
        <w:rPr>
          <w:rFonts w:ascii="Times New Roman" w:hAnsi="Times New Roman" w:cs="Times New Roman"/>
          <w:b/>
          <w:szCs w:val="24"/>
        </w:rPr>
        <w:t>przetargu nieograniczonego pn.:</w:t>
      </w:r>
      <w:r w:rsidR="005F2171">
        <w:rPr>
          <w:rFonts w:ascii="Times New Roman" w:hAnsi="Times New Roman" w:cs="Times New Roman"/>
          <w:b/>
          <w:szCs w:val="24"/>
        </w:rPr>
        <w:t xml:space="preserve"> </w:t>
      </w:r>
      <w:r w:rsidR="00992ECB" w:rsidRPr="00992ECB">
        <w:rPr>
          <w:rFonts w:ascii="Times New Roman" w:hAnsi="Times New Roman" w:cs="Times New Roman"/>
          <w:b/>
          <w:szCs w:val="24"/>
        </w:rPr>
        <w:t>Rozbudowa budynku przy boisku piłkarskim w  Taczowie</w:t>
      </w:r>
    </w:p>
    <w:p w:rsidR="008B3A7B" w:rsidRPr="00C23DCF" w:rsidRDefault="008B3A7B" w:rsidP="008B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C23DCF">
        <w:rPr>
          <w:rFonts w:ascii="Times New Roman" w:hAnsi="Times New Roman" w:cs="Times New Roman"/>
          <w:szCs w:val="24"/>
        </w:rPr>
        <w:t>Działając na podstawie art. 38 ust. 4 ustawy z dnia 29 stycznia 2004 r. Prawo zamówień publicznych. Zamawiający zmienia treść Specyfikacji Istotnych Warunków Zamówienia.</w:t>
      </w:r>
    </w:p>
    <w:p w:rsidR="008B3A7B" w:rsidRPr="00AA7FE0" w:rsidRDefault="008B3A7B" w:rsidP="008B3A7B">
      <w:pPr>
        <w:jc w:val="both"/>
        <w:rPr>
          <w:rFonts w:ascii="Times New Roman" w:hAnsi="Times New Roman" w:cs="Times New Roman"/>
          <w:b/>
          <w:szCs w:val="24"/>
        </w:rPr>
      </w:pPr>
      <w:r w:rsidRPr="00AA7FE0">
        <w:rPr>
          <w:rFonts w:ascii="Times New Roman" w:hAnsi="Times New Roman" w:cs="Times New Roman"/>
          <w:szCs w:val="24"/>
        </w:rPr>
        <w:t xml:space="preserve">Zamawiający, informuje że: </w:t>
      </w:r>
    </w:p>
    <w:p w:rsidR="004A0410" w:rsidRPr="00AA7FE0" w:rsidRDefault="00D87A87" w:rsidP="00C23DCF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  <w:r w:rsidRPr="00AA7FE0">
        <w:rPr>
          <w:rFonts w:ascii="Times New Roman" w:hAnsi="Times New Roman" w:cs="Times New Roman"/>
          <w:b/>
          <w:bCs/>
          <w:szCs w:val="24"/>
        </w:rPr>
        <w:t>Dokonano uzupełnień w branży  konstrukcyjnej i zmodyfikowano  przedmiar robót oraz  dodano STWIOR.</w:t>
      </w:r>
    </w:p>
    <w:p w:rsidR="00C23DCF" w:rsidRPr="00AA7FE0" w:rsidRDefault="00C23DCF" w:rsidP="00C23DCF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  <w:r w:rsidRPr="00AA7FE0">
        <w:rPr>
          <w:rFonts w:ascii="Times New Roman" w:hAnsi="Times New Roman" w:cs="Times New Roman"/>
          <w:b/>
          <w:bCs/>
          <w:szCs w:val="24"/>
        </w:rPr>
        <w:t>Rozdział  XI</w:t>
      </w:r>
      <w:r w:rsidR="009E4BF2" w:rsidRPr="00AA7FE0">
        <w:rPr>
          <w:rFonts w:ascii="Times New Roman" w:hAnsi="Times New Roman" w:cs="Times New Roman"/>
          <w:b/>
          <w:bCs/>
          <w:szCs w:val="24"/>
        </w:rPr>
        <w:t>II</w:t>
      </w:r>
      <w:r w:rsidRPr="00AA7FE0">
        <w:rPr>
          <w:rFonts w:ascii="Times New Roman" w:hAnsi="Times New Roman" w:cs="Times New Roman"/>
          <w:b/>
          <w:bCs/>
          <w:szCs w:val="24"/>
        </w:rPr>
        <w:t xml:space="preserve"> pkt 10 SIWZ otrzymuje brzmienie: </w:t>
      </w:r>
    </w:p>
    <w:p w:rsidR="00C23DCF" w:rsidRPr="00AA7FE0" w:rsidRDefault="00C23DCF" w:rsidP="00C23DCF">
      <w:pPr>
        <w:pStyle w:val="Akapitzlist"/>
        <w:spacing w:before="120" w:after="0" w:line="276" w:lineRule="auto"/>
        <w:jc w:val="both"/>
        <w:rPr>
          <w:rFonts w:ascii="Times New Roman" w:hAnsi="Times New Roman"/>
          <w:b/>
          <w:szCs w:val="24"/>
        </w:rPr>
      </w:pPr>
      <w:r w:rsidRPr="00AA7FE0">
        <w:rPr>
          <w:rFonts w:ascii="Times New Roman" w:hAnsi="Times New Roman"/>
          <w:szCs w:val="24"/>
        </w:rPr>
        <w:t>Stosując powyższe zalecenia, ofertę należy złożyć w zamkniętej kopercie, uniemożliwiającej odczytanie zawartości bez jej uszkodzenia. Koperta powinna być oznaczona jak niżej:</w:t>
      </w:r>
    </w:p>
    <w:p w:rsidR="00992ECB" w:rsidRPr="00AA7FE0" w:rsidRDefault="00992ECB" w:rsidP="00992ECB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  <w:szCs w:val="24"/>
        </w:rPr>
      </w:pPr>
    </w:p>
    <w:p w:rsidR="00992ECB" w:rsidRPr="00AA7FE0" w:rsidRDefault="00C23DCF" w:rsidP="00992ECB">
      <w:pPr>
        <w:pStyle w:val="Akapitzlist"/>
        <w:spacing w:after="0" w:line="276" w:lineRule="auto"/>
        <w:jc w:val="center"/>
        <w:rPr>
          <w:rFonts w:ascii="Times New Roman" w:hAnsi="Times New Roman"/>
          <w:b/>
          <w:szCs w:val="24"/>
        </w:rPr>
      </w:pPr>
      <w:r w:rsidRPr="00AA7FE0">
        <w:rPr>
          <w:rFonts w:ascii="Times New Roman" w:hAnsi="Times New Roman"/>
          <w:b/>
          <w:bCs/>
          <w:szCs w:val="24"/>
        </w:rPr>
        <w:t xml:space="preserve">Oferta w przetargu nieograniczonym </w:t>
      </w:r>
      <w:r w:rsidRPr="00AA7FE0">
        <w:rPr>
          <w:rFonts w:ascii="Times New Roman" w:hAnsi="Times New Roman"/>
          <w:b/>
          <w:szCs w:val="24"/>
        </w:rPr>
        <w:t xml:space="preserve">pn: </w:t>
      </w:r>
    </w:p>
    <w:p w:rsidR="00C23DCF" w:rsidRPr="00C23DCF" w:rsidRDefault="00992ECB" w:rsidP="00992ECB">
      <w:pPr>
        <w:pStyle w:val="Akapitzlist"/>
        <w:spacing w:after="0" w:line="276" w:lineRule="auto"/>
        <w:jc w:val="center"/>
        <w:rPr>
          <w:rFonts w:ascii="Times New Roman" w:hAnsi="Times New Roman"/>
          <w:b/>
          <w:szCs w:val="24"/>
        </w:rPr>
      </w:pPr>
      <w:r w:rsidRPr="00AA7F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Rozbudowa budynku przy boisku piłkarskim w Taczowie</w:t>
      </w:r>
      <w:r w:rsidR="00C23DCF" w:rsidRPr="00AA7FE0">
        <w:rPr>
          <w:rFonts w:ascii="Times New Roman" w:hAnsi="Times New Roman"/>
          <w:szCs w:val="24"/>
        </w:rPr>
        <w:br/>
      </w:r>
      <w:r w:rsidR="00C23DCF" w:rsidRPr="00AA7FE0">
        <w:rPr>
          <w:rFonts w:ascii="Times New Roman" w:hAnsi="Times New Roman"/>
          <w:b/>
          <w:szCs w:val="24"/>
        </w:rPr>
        <w:t>nr postępowania</w:t>
      </w:r>
      <w:r w:rsidR="00C23DCF" w:rsidRPr="00C23DCF">
        <w:rPr>
          <w:rFonts w:ascii="Times New Roman" w:hAnsi="Times New Roman"/>
          <w:b/>
          <w:szCs w:val="24"/>
        </w:rPr>
        <w:t>: ZP</w:t>
      </w:r>
      <w:r w:rsidR="00C23DCF" w:rsidRPr="00C23DCF">
        <w:rPr>
          <w:rFonts w:ascii="Times New Roman" w:hAnsi="Times New Roman"/>
          <w:b/>
          <w:bCs/>
          <w:szCs w:val="24"/>
        </w:rPr>
        <w:t>.271.1.3</w:t>
      </w:r>
      <w:r w:rsidR="00CB7CAE">
        <w:rPr>
          <w:rFonts w:ascii="Times New Roman" w:hAnsi="Times New Roman"/>
          <w:b/>
          <w:bCs/>
          <w:szCs w:val="24"/>
        </w:rPr>
        <w:t>2</w:t>
      </w:r>
      <w:r w:rsidR="00C23DCF" w:rsidRPr="00C23DCF">
        <w:rPr>
          <w:rFonts w:ascii="Times New Roman" w:hAnsi="Times New Roman"/>
          <w:b/>
          <w:bCs/>
          <w:szCs w:val="24"/>
        </w:rPr>
        <w:t>.202</w:t>
      </w:r>
      <w:r w:rsidR="007B7797">
        <w:rPr>
          <w:rFonts w:ascii="Times New Roman" w:hAnsi="Times New Roman"/>
          <w:b/>
          <w:bCs/>
          <w:szCs w:val="24"/>
        </w:rPr>
        <w:t>0</w:t>
      </w:r>
      <w:r w:rsidR="00C23DCF" w:rsidRPr="00C23DCF">
        <w:rPr>
          <w:rFonts w:ascii="Times New Roman" w:hAnsi="Times New Roman"/>
          <w:b/>
          <w:szCs w:val="24"/>
        </w:rPr>
        <w:t>,</w:t>
      </w:r>
    </w:p>
    <w:p w:rsidR="00C23DCF" w:rsidRPr="00C23DCF" w:rsidRDefault="00CB7CAE" w:rsidP="00992ECB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szCs w:val="24"/>
        </w:rPr>
        <w:t xml:space="preserve">nie otwierać </w:t>
      </w:r>
      <w:r w:rsidR="007A6572">
        <w:rPr>
          <w:rFonts w:ascii="Times New Roman" w:hAnsi="Times New Roman"/>
          <w:b/>
          <w:szCs w:val="24"/>
        </w:rPr>
        <w:t xml:space="preserve">przed </w:t>
      </w:r>
      <w:r w:rsidR="0078370B">
        <w:rPr>
          <w:rFonts w:ascii="Times New Roman" w:hAnsi="Times New Roman"/>
          <w:b/>
          <w:szCs w:val="24"/>
        </w:rPr>
        <w:t>03</w:t>
      </w:r>
      <w:r w:rsidR="00074F51">
        <w:rPr>
          <w:rFonts w:ascii="Times New Roman" w:hAnsi="Times New Roman"/>
          <w:b/>
          <w:szCs w:val="24"/>
        </w:rPr>
        <w:t>.</w:t>
      </w:r>
      <w:r>
        <w:rPr>
          <w:rFonts w:ascii="Times New Roman" w:hAnsi="Times New Roman"/>
          <w:b/>
          <w:szCs w:val="24"/>
        </w:rPr>
        <w:t>0</w:t>
      </w:r>
      <w:r w:rsidR="006F3C94">
        <w:rPr>
          <w:rFonts w:ascii="Times New Roman" w:hAnsi="Times New Roman"/>
          <w:b/>
          <w:szCs w:val="24"/>
        </w:rPr>
        <w:t>2</w:t>
      </w:r>
      <w:r w:rsidR="00C23DCF" w:rsidRPr="00C23DCF">
        <w:rPr>
          <w:rFonts w:ascii="Times New Roman" w:hAnsi="Times New Roman"/>
          <w:b/>
          <w:szCs w:val="24"/>
        </w:rPr>
        <w:t>.202</w:t>
      </w:r>
      <w:r w:rsidR="007B7797">
        <w:rPr>
          <w:rFonts w:ascii="Times New Roman" w:hAnsi="Times New Roman"/>
          <w:b/>
          <w:szCs w:val="24"/>
        </w:rPr>
        <w:t>1</w:t>
      </w:r>
      <w:r w:rsidR="00C23DCF" w:rsidRPr="00C23DCF">
        <w:rPr>
          <w:rFonts w:ascii="Times New Roman" w:hAnsi="Times New Roman"/>
          <w:b/>
          <w:szCs w:val="24"/>
        </w:rPr>
        <w:t xml:space="preserve"> godz.: 11:10</w:t>
      </w:r>
    </w:p>
    <w:p w:rsidR="00C23DCF" w:rsidRPr="00C23DCF" w:rsidRDefault="00C23DCF" w:rsidP="00992ECB">
      <w:pPr>
        <w:pStyle w:val="Akapitzlist"/>
        <w:tabs>
          <w:tab w:val="num" w:pos="360"/>
        </w:tabs>
        <w:spacing w:after="0" w:line="276" w:lineRule="auto"/>
        <w:jc w:val="center"/>
        <w:rPr>
          <w:rFonts w:ascii="Times New Roman" w:hAnsi="Times New Roman"/>
          <w:b/>
          <w:i/>
          <w:szCs w:val="24"/>
        </w:rPr>
      </w:pPr>
      <w:r w:rsidRPr="00C23DCF">
        <w:rPr>
          <w:rFonts w:ascii="Times New Roman" w:hAnsi="Times New Roman"/>
          <w:b/>
          <w:i/>
          <w:szCs w:val="24"/>
        </w:rPr>
        <w:t>Na kopercie/opakowaniu należy podać: nazwę i adres siedziby Wykonawcy.</w:t>
      </w:r>
    </w:p>
    <w:p w:rsidR="00C23DCF" w:rsidRPr="00C23DCF" w:rsidRDefault="00C23DCF" w:rsidP="00C23DCF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C23DCF" w:rsidRPr="00C23DCF" w:rsidRDefault="008B3A7B" w:rsidP="00C23DC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23DCF">
        <w:rPr>
          <w:rFonts w:ascii="Times New Roman" w:hAnsi="Times New Roman" w:cs="Times New Roman"/>
          <w:b/>
          <w:bCs/>
          <w:szCs w:val="24"/>
        </w:rPr>
        <w:t xml:space="preserve">Rozdział  </w:t>
      </w:r>
      <w:r w:rsidR="00826B4E" w:rsidRPr="00C23DCF">
        <w:rPr>
          <w:rFonts w:ascii="Times New Roman" w:hAnsi="Times New Roman" w:cs="Times New Roman"/>
          <w:b/>
          <w:bCs/>
          <w:szCs w:val="24"/>
        </w:rPr>
        <w:t xml:space="preserve">XIV pkt 1 </w:t>
      </w:r>
      <w:r w:rsidRPr="00C23DCF">
        <w:rPr>
          <w:rFonts w:ascii="Times New Roman" w:hAnsi="Times New Roman" w:cs="Times New Roman"/>
          <w:b/>
          <w:bCs/>
          <w:szCs w:val="24"/>
        </w:rPr>
        <w:t xml:space="preserve">SIWZ </w:t>
      </w:r>
      <w:r w:rsidR="00826B4E" w:rsidRPr="00C23DCF">
        <w:rPr>
          <w:rFonts w:ascii="Times New Roman" w:hAnsi="Times New Roman" w:cs="Times New Roman"/>
          <w:b/>
          <w:bCs/>
          <w:szCs w:val="24"/>
        </w:rPr>
        <w:t xml:space="preserve">otrzymuje brzmienie: </w:t>
      </w:r>
      <w:r w:rsidR="00826B4E" w:rsidRPr="00C23DCF">
        <w:rPr>
          <w:rFonts w:ascii="Times New Roman" w:eastAsia="Times New Roman" w:hAnsi="Times New Roman" w:cs="Times New Roman"/>
          <w:szCs w:val="24"/>
        </w:rPr>
        <w:t xml:space="preserve">Oferty należy składać w siedzibie zamawiającego, tj. Urzędzie Gminy Zakrzew, Zakrzew 51, 26-652 Zakrzew w </w:t>
      </w:r>
      <w:r w:rsidR="00826B4E" w:rsidRPr="00C23DCF">
        <w:rPr>
          <w:rFonts w:ascii="Times New Roman" w:eastAsia="Times New Roman" w:hAnsi="Times New Roman" w:cs="Times New Roman"/>
          <w:b/>
          <w:szCs w:val="24"/>
        </w:rPr>
        <w:t xml:space="preserve">pok. </w:t>
      </w:r>
      <w:r w:rsidR="00CB7CAE">
        <w:rPr>
          <w:rFonts w:ascii="Times New Roman" w:eastAsia="Times New Roman" w:hAnsi="Times New Roman" w:cs="Times New Roman"/>
          <w:b/>
          <w:szCs w:val="24"/>
        </w:rPr>
        <w:t>1- parter</w:t>
      </w:r>
      <w:r w:rsidR="00826B4E" w:rsidRPr="00C23DCF">
        <w:rPr>
          <w:rFonts w:ascii="Times New Roman" w:eastAsia="Times New Roman" w:hAnsi="Times New Roman" w:cs="Times New Roman"/>
          <w:szCs w:val="24"/>
        </w:rPr>
        <w:t xml:space="preserve"> w</w:t>
      </w:r>
      <w:r w:rsidR="00C23DCF" w:rsidRPr="00C23DCF">
        <w:rPr>
          <w:rFonts w:ascii="Times New Roman" w:eastAsia="Times New Roman" w:hAnsi="Times New Roman" w:cs="Times New Roman"/>
          <w:szCs w:val="24"/>
        </w:rPr>
        <w:t> </w:t>
      </w:r>
      <w:r w:rsidR="00826B4E" w:rsidRPr="00C23DCF">
        <w:rPr>
          <w:rFonts w:ascii="Times New Roman" w:eastAsia="Times New Roman" w:hAnsi="Times New Roman" w:cs="Times New Roman"/>
          <w:szCs w:val="24"/>
        </w:rPr>
        <w:t xml:space="preserve">terminie do dnia </w:t>
      </w:r>
      <w:r w:rsidR="006F3C94">
        <w:rPr>
          <w:rFonts w:ascii="Times New Roman" w:eastAsia="Times New Roman" w:hAnsi="Times New Roman" w:cs="Times New Roman"/>
          <w:b/>
          <w:szCs w:val="24"/>
        </w:rPr>
        <w:t xml:space="preserve"> 0</w:t>
      </w:r>
      <w:r w:rsidR="0078370B">
        <w:rPr>
          <w:rFonts w:ascii="Times New Roman" w:eastAsia="Times New Roman" w:hAnsi="Times New Roman" w:cs="Times New Roman"/>
          <w:b/>
          <w:szCs w:val="24"/>
        </w:rPr>
        <w:t>3</w:t>
      </w:r>
      <w:r w:rsidR="00826B4E" w:rsidRPr="00C23DCF">
        <w:rPr>
          <w:rFonts w:ascii="Times New Roman" w:eastAsia="Times New Roman" w:hAnsi="Times New Roman" w:cs="Times New Roman"/>
          <w:b/>
          <w:szCs w:val="24"/>
        </w:rPr>
        <w:t>.0</w:t>
      </w:r>
      <w:r w:rsidR="006F3C94">
        <w:rPr>
          <w:rFonts w:ascii="Times New Roman" w:eastAsia="Times New Roman" w:hAnsi="Times New Roman" w:cs="Times New Roman"/>
          <w:b/>
          <w:szCs w:val="24"/>
        </w:rPr>
        <w:t>2</w:t>
      </w:r>
      <w:r w:rsidR="00826B4E" w:rsidRPr="00C23DCF">
        <w:rPr>
          <w:rFonts w:ascii="Times New Roman" w:eastAsia="Times New Roman" w:hAnsi="Times New Roman" w:cs="Times New Roman"/>
          <w:b/>
          <w:szCs w:val="24"/>
        </w:rPr>
        <w:t>.202</w:t>
      </w:r>
      <w:r w:rsidR="007B7797">
        <w:rPr>
          <w:rFonts w:ascii="Times New Roman" w:eastAsia="Times New Roman" w:hAnsi="Times New Roman" w:cs="Times New Roman"/>
          <w:b/>
          <w:szCs w:val="24"/>
        </w:rPr>
        <w:t>1</w:t>
      </w:r>
      <w:r w:rsidR="00826B4E" w:rsidRPr="00C23DCF">
        <w:rPr>
          <w:rFonts w:ascii="Times New Roman" w:eastAsia="Times New Roman" w:hAnsi="Times New Roman" w:cs="Times New Roman"/>
          <w:szCs w:val="24"/>
        </w:rPr>
        <w:t xml:space="preserve"> </w:t>
      </w:r>
      <w:r w:rsidR="00826B4E" w:rsidRPr="00C23DCF">
        <w:rPr>
          <w:rFonts w:ascii="Times New Roman" w:eastAsia="Times New Roman" w:hAnsi="Times New Roman" w:cs="Times New Roman"/>
          <w:b/>
          <w:szCs w:val="24"/>
        </w:rPr>
        <w:t>r</w:t>
      </w:r>
      <w:r w:rsidR="00826B4E" w:rsidRPr="00C23DCF">
        <w:rPr>
          <w:rFonts w:ascii="Times New Roman" w:eastAsia="Times New Roman" w:hAnsi="Times New Roman" w:cs="Times New Roman"/>
          <w:szCs w:val="24"/>
        </w:rPr>
        <w:t xml:space="preserve">. do godziny </w:t>
      </w:r>
      <w:r w:rsidR="00826B4E" w:rsidRPr="00C23DCF">
        <w:rPr>
          <w:rFonts w:ascii="Times New Roman" w:eastAsia="Times New Roman" w:hAnsi="Times New Roman" w:cs="Times New Roman"/>
          <w:b/>
          <w:szCs w:val="24"/>
        </w:rPr>
        <w:t>11:00</w:t>
      </w:r>
      <w:r w:rsidR="00826B4E" w:rsidRPr="00C23DCF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C23DCF" w:rsidRPr="00C23DCF" w:rsidRDefault="00C23DCF" w:rsidP="00C23DC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23DCF">
        <w:rPr>
          <w:rFonts w:ascii="Times New Roman" w:hAnsi="Times New Roman" w:cs="Times New Roman"/>
          <w:b/>
          <w:bCs/>
          <w:szCs w:val="24"/>
        </w:rPr>
        <w:t xml:space="preserve">Rozdział  XV pkt 1 SIWZ otrzymuje brzmienie: </w:t>
      </w:r>
      <w:r w:rsidRPr="00C23DCF">
        <w:rPr>
          <w:rFonts w:ascii="Times New Roman" w:eastAsia="Times New Roman" w:hAnsi="Times New Roman" w:cs="Times New Roman"/>
          <w:szCs w:val="24"/>
        </w:rPr>
        <w:t xml:space="preserve"> Oferty zostaną otwarte w siedzibie zamawiającego, tj. Urzędzie Gminy Zakrzew, Zakrzew 51, 26-652 Zakrzew w </w:t>
      </w:r>
      <w:r w:rsidRPr="00C23DCF">
        <w:rPr>
          <w:rFonts w:ascii="Times New Roman" w:eastAsia="Times New Roman" w:hAnsi="Times New Roman" w:cs="Times New Roman"/>
          <w:b/>
          <w:szCs w:val="24"/>
        </w:rPr>
        <w:t xml:space="preserve">pok.1 -parter </w:t>
      </w:r>
      <w:r w:rsidRPr="00C23DCF">
        <w:rPr>
          <w:rFonts w:ascii="Times New Roman" w:eastAsia="Times New Roman" w:hAnsi="Times New Roman" w:cs="Times New Roman"/>
          <w:szCs w:val="24"/>
        </w:rPr>
        <w:t>w</w:t>
      </w:r>
      <w:r>
        <w:rPr>
          <w:rFonts w:ascii="Times New Roman" w:eastAsia="Times New Roman" w:hAnsi="Times New Roman" w:cs="Times New Roman"/>
          <w:szCs w:val="24"/>
        </w:rPr>
        <w:t> </w:t>
      </w:r>
      <w:r w:rsidRPr="00C23DCF">
        <w:rPr>
          <w:rFonts w:ascii="Times New Roman" w:eastAsia="Times New Roman" w:hAnsi="Times New Roman" w:cs="Times New Roman"/>
          <w:szCs w:val="24"/>
        </w:rPr>
        <w:t xml:space="preserve"> dniu  </w:t>
      </w:r>
      <w:r w:rsidR="006F3C94" w:rsidRPr="006F3C94">
        <w:rPr>
          <w:rFonts w:ascii="Times New Roman" w:eastAsia="Times New Roman" w:hAnsi="Times New Roman" w:cs="Times New Roman"/>
          <w:b/>
          <w:szCs w:val="24"/>
        </w:rPr>
        <w:t>0</w:t>
      </w:r>
      <w:r w:rsidR="0078370B">
        <w:rPr>
          <w:rFonts w:ascii="Times New Roman" w:eastAsia="Times New Roman" w:hAnsi="Times New Roman" w:cs="Times New Roman"/>
          <w:b/>
          <w:szCs w:val="24"/>
        </w:rPr>
        <w:t>3</w:t>
      </w:r>
      <w:r w:rsidRPr="006F3C94">
        <w:rPr>
          <w:rFonts w:ascii="Times New Roman" w:eastAsia="Times New Roman" w:hAnsi="Times New Roman" w:cs="Times New Roman"/>
          <w:b/>
          <w:szCs w:val="24"/>
        </w:rPr>
        <w:t>.</w:t>
      </w:r>
      <w:r w:rsidRPr="00C23DCF">
        <w:rPr>
          <w:rFonts w:ascii="Times New Roman" w:eastAsia="Times New Roman" w:hAnsi="Times New Roman" w:cs="Times New Roman"/>
          <w:b/>
          <w:szCs w:val="24"/>
        </w:rPr>
        <w:t>0</w:t>
      </w:r>
      <w:r w:rsidR="006F3C94">
        <w:rPr>
          <w:rFonts w:ascii="Times New Roman" w:eastAsia="Times New Roman" w:hAnsi="Times New Roman" w:cs="Times New Roman"/>
          <w:b/>
          <w:szCs w:val="24"/>
        </w:rPr>
        <w:t>2</w:t>
      </w:r>
      <w:r w:rsidRPr="00C23DCF">
        <w:rPr>
          <w:rFonts w:ascii="Times New Roman" w:eastAsia="Times New Roman" w:hAnsi="Times New Roman" w:cs="Times New Roman"/>
          <w:b/>
          <w:szCs w:val="24"/>
        </w:rPr>
        <w:t>.202</w:t>
      </w:r>
      <w:r w:rsidR="007B7797">
        <w:rPr>
          <w:rFonts w:ascii="Times New Roman" w:eastAsia="Times New Roman" w:hAnsi="Times New Roman" w:cs="Times New Roman"/>
          <w:b/>
          <w:szCs w:val="24"/>
        </w:rPr>
        <w:t>1</w:t>
      </w:r>
      <w:r w:rsidRPr="00C23DCF">
        <w:rPr>
          <w:rFonts w:ascii="Times New Roman" w:eastAsia="Times New Roman" w:hAnsi="Times New Roman" w:cs="Times New Roman"/>
          <w:b/>
          <w:szCs w:val="24"/>
        </w:rPr>
        <w:t xml:space="preserve"> r. o</w:t>
      </w:r>
      <w:r w:rsidRPr="00C23DCF">
        <w:rPr>
          <w:rFonts w:ascii="Times New Roman" w:eastAsia="Times New Roman" w:hAnsi="Times New Roman" w:cs="Times New Roman"/>
          <w:szCs w:val="24"/>
        </w:rPr>
        <w:t xml:space="preserve"> godz. </w:t>
      </w:r>
      <w:r w:rsidRPr="00C23DCF">
        <w:rPr>
          <w:rFonts w:ascii="Times New Roman" w:eastAsia="Times New Roman" w:hAnsi="Times New Roman" w:cs="Times New Roman"/>
          <w:b/>
          <w:szCs w:val="24"/>
        </w:rPr>
        <w:t>11:10</w:t>
      </w:r>
      <w:r w:rsidRPr="00C23DCF">
        <w:rPr>
          <w:rFonts w:ascii="Times New Roman" w:eastAsia="Times New Roman" w:hAnsi="Times New Roman" w:cs="Times New Roman"/>
          <w:szCs w:val="24"/>
        </w:rPr>
        <w:t>.</w:t>
      </w:r>
    </w:p>
    <w:p w:rsidR="00C23DCF" w:rsidRDefault="00C23DCF" w:rsidP="00C23DCF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:rsidR="00826B4E" w:rsidRPr="00C23DCF" w:rsidRDefault="00C23DCF" w:rsidP="00C23DCF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C23DCF">
        <w:rPr>
          <w:rFonts w:ascii="Times New Roman" w:hAnsi="Times New Roman" w:cs="Times New Roman"/>
        </w:rPr>
        <w:t>Pozostałe zapisy SIWZ pozostają bez zmian. Powyższe zmiany stanowią integralną część</w:t>
      </w:r>
      <w:r>
        <w:rPr>
          <w:rFonts w:ascii="Times New Roman" w:hAnsi="Times New Roman" w:cs="Times New Roman"/>
        </w:rPr>
        <w:t xml:space="preserve"> </w:t>
      </w:r>
      <w:r w:rsidRPr="00C23DCF">
        <w:rPr>
          <w:rFonts w:ascii="Times New Roman" w:hAnsi="Times New Roman" w:cs="Times New Roman"/>
        </w:rPr>
        <w:t>SIWZ i</w:t>
      </w:r>
      <w:r>
        <w:rPr>
          <w:rFonts w:ascii="Times New Roman" w:hAnsi="Times New Roman" w:cs="Times New Roman"/>
        </w:rPr>
        <w:t> </w:t>
      </w:r>
      <w:r w:rsidRPr="00C23DCF">
        <w:rPr>
          <w:rFonts w:ascii="Times New Roman" w:hAnsi="Times New Roman" w:cs="Times New Roman"/>
        </w:rPr>
        <w:t>należy uwzględnić je w składanej ofercie.</w:t>
      </w:r>
    </w:p>
    <w:p w:rsidR="00C23DCF" w:rsidRDefault="00C23DCF" w:rsidP="00C23DCF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</w:p>
    <w:p w:rsidR="008B3A7B" w:rsidRPr="00C23DCF" w:rsidRDefault="008B3A7B" w:rsidP="00C23DCF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 w:rsidRPr="00C23DCF">
        <w:rPr>
          <w:rFonts w:ascii="Times New Roman" w:hAnsi="Times New Roman" w:cs="Times New Roman"/>
          <w:szCs w:val="24"/>
        </w:rPr>
        <w:t>W załączaniu:</w:t>
      </w:r>
    </w:p>
    <w:p w:rsidR="0059351C" w:rsidRDefault="008B3A7B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 w:rsidRPr="00C23DCF">
        <w:rPr>
          <w:rFonts w:ascii="Times New Roman" w:hAnsi="Times New Roman" w:cs="Times New Roman"/>
          <w:szCs w:val="24"/>
        </w:rPr>
        <w:t xml:space="preserve">- </w:t>
      </w:r>
      <w:r w:rsidR="00D87A87">
        <w:rPr>
          <w:rFonts w:ascii="Times New Roman" w:hAnsi="Times New Roman" w:cs="Times New Roman"/>
          <w:szCs w:val="24"/>
        </w:rPr>
        <w:t xml:space="preserve">rysunki konstrukcyjne,  </w:t>
      </w:r>
    </w:p>
    <w:p w:rsidR="00D87A87" w:rsidRDefault="00D87A87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STWIOR</w:t>
      </w:r>
    </w:p>
    <w:p w:rsidR="003A6509" w:rsidRDefault="0059351C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3A6509">
        <w:rPr>
          <w:rFonts w:ascii="Times New Roman" w:hAnsi="Times New Roman" w:cs="Times New Roman"/>
          <w:szCs w:val="24"/>
        </w:rPr>
        <w:t>zmieniony przedmiar robót</w:t>
      </w:r>
    </w:p>
    <w:p w:rsidR="008B3A7B" w:rsidRDefault="003A6509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8B3A7B" w:rsidRPr="00C23DCF">
        <w:rPr>
          <w:rFonts w:ascii="Times New Roman" w:hAnsi="Times New Roman" w:cs="Times New Roman"/>
          <w:szCs w:val="24"/>
        </w:rPr>
        <w:t xml:space="preserve">ogłoszenie o zmianie ogłoszenia </w:t>
      </w:r>
    </w:p>
    <w:p w:rsidR="00992ECB" w:rsidRDefault="00992ECB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</w:p>
    <w:p w:rsidR="00992ECB" w:rsidRDefault="00992ECB" w:rsidP="00992ECB">
      <w:pPr>
        <w:pStyle w:val="Akapitzlist"/>
        <w:spacing w:after="0" w:line="276" w:lineRule="auto"/>
        <w:ind w:left="360"/>
        <w:rPr>
          <w:rFonts w:ascii="Times New Roman" w:hAnsi="Times New Roman" w:cs="Times New Roman"/>
          <w:szCs w:val="24"/>
        </w:rPr>
      </w:pPr>
    </w:p>
    <w:p w:rsidR="00992ECB" w:rsidRPr="00992ECB" w:rsidRDefault="00992ECB" w:rsidP="00992ECB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Podpisał: </w:t>
      </w:r>
    </w:p>
    <w:p w:rsidR="00992ECB" w:rsidRPr="00992ECB" w:rsidRDefault="00992ECB" w:rsidP="00992ECB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Leszek Margas  </w:t>
      </w:r>
    </w:p>
    <w:p w:rsidR="00ED7A24" w:rsidRPr="00ED7A24" w:rsidRDefault="00992ECB" w:rsidP="00992ECB">
      <w:pPr>
        <w:pStyle w:val="Akapitzlist"/>
        <w:spacing w:after="0" w:line="276" w:lineRule="auto"/>
        <w:ind w:left="4956"/>
        <w:rPr>
          <w:rFonts w:ascii="Times New Roman" w:hAnsi="Times New Roman" w:cs="Times New Roman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Wójt Gminy Zakrzew  </w:t>
      </w:r>
    </w:p>
    <w:sectPr w:rsidR="00ED7A24" w:rsidRPr="00ED7A24" w:rsidSect="00C23DC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5CB" w:rsidRDefault="003965CB" w:rsidP="00C23DCF">
      <w:pPr>
        <w:spacing w:after="0" w:line="240" w:lineRule="auto"/>
      </w:pPr>
      <w:r>
        <w:separator/>
      </w:r>
    </w:p>
  </w:endnote>
  <w:endnote w:type="continuationSeparator" w:id="0">
    <w:p w:rsidR="003965CB" w:rsidRDefault="003965CB" w:rsidP="00C2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5CB" w:rsidRDefault="003965CB" w:rsidP="00C23DCF">
      <w:pPr>
        <w:spacing w:after="0" w:line="240" w:lineRule="auto"/>
      </w:pPr>
      <w:r>
        <w:separator/>
      </w:r>
    </w:p>
  </w:footnote>
  <w:footnote w:type="continuationSeparator" w:id="0">
    <w:p w:rsidR="003965CB" w:rsidRDefault="003965CB" w:rsidP="00C2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25649"/>
    <w:multiLevelType w:val="hybridMultilevel"/>
    <w:tmpl w:val="0D9C5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F0D55"/>
    <w:multiLevelType w:val="hybridMultilevel"/>
    <w:tmpl w:val="AA784104"/>
    <w:lvl w:ilvl="0" w:tplc="0415000F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261EC"/>
    <w:multiLevelType w:val="hybridMultilevel"/>
    <w:tmpl w:val="AF1404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856F63"/>
    <w:multiLevelType w:val="multilevel"/>
    <w:tmpl w:val="90A231A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AAF"/>
    <w:rsid w:val="00074F51"/>
    <w:rsid w:val="00165290"/>
    <w:rsid w:val="003965CB"/>
    <w:rsid w:val="003A6509"/>
    <w:rsid w:val="0044225F"/>
    <w:rsid w:val="0046581D"/>
    <w:rsid w:val="004A0410"/>
    <w:rsid w:val="004B6A73"/>
    <w:rsid w:val="0053355F"/>
    <w:rsid w:val="0059351C"/>
    <w:rsid w:val="005E4ACA"/>
    <w:rsid w:val="005F2171"/>
    <w:rsid w:val="00692423"/>
    <w:rsid w:val="0069684B"/>
    <w:rsid w:val="006F3C94"/>
    <w:rsid w:val="007075EC"/>
    <w:rsid w:val="007203BD"/>
    <w:rsid w:val="0078370B"/>
    <w:rsid w:val="007A6572"/>
    <w:rsid w:val="007B7797"/>
    <w:rsid w:val="008264AA"/>
    <w:rsid w:val="00826B4E"/>
    <w:rsid w:val="00892B2F"/>
    <w:rsid w:val="008B3A7B"/>
    <w:rsid w:val="009117E5"/>
    <w:rsid w:val="00992ECB"/>
    <w:rsid w:val="009E4BF2"/>
    <w:rsid w:val="00A130DA"/>
    <w:rsid w:val="00AA7FE0"/>
    <w:rsid w:val="00B37917"/>
    <w:rsid w:val="00B53DC2"/>
    <w:rsid w:val="00BC7264"/>
    <w:rsid w:val="00BF1BD2"/>
    <w:rsid w:val="00BF29F8"/>
    <w:rsid w:val="00C23DCF"/>
    <w:rsid w:val="00C9663D"/>
    <w:rsid w:val="00CB7CAE"/>
    <w:rsid w:val="00CC757E"/>
    <w:rsid w:val="00CF698A"/>
    <w:rsid w:val="00D0756A"/>
    <w:rsid w:val="00D32EDE"/>
    <w:rsid w:val="00D87A87"/>
    <w:rsid w:val="00D87AAF"/>
    <w:rsid w:val="00E258FF"/>
    <w:rsid w:val="00ED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33675-5604-466C-B5E6-55C1EBAB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DCF"/>
  </w:style>
  <w:style w:type="paragraph" w:styleId="Stopka">
    <w:name w:val="footer"/>
    <w:basedOn w:val="Normalny"/>
    <w:link w:val="StopkaZnak"/>
    <w:uiPriority w:val="99"/>
    <w:unhideWhenUsed/>
    <w:rsid w:val="00C2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DCF"/>
  </w:style>
  <w:style w:type="paragraph" w:styleId="Akapitzlist">
    <w:name w:val="List Paragraph"/>
    <w:basedOn w:val="Normalny"/>
    <w:uiPriority w:val="34"/>
    <w:qFormat/>
    <w:rsid w:val="00C23D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16</cp:revision>
  <cp:lastPrinted>2021-01-20T10:07:00Z</cp:lastPrinted>
  <dcterms:created xsi:type="dcterms:W3CDTF">2021-01-18T08:59:00Z</dcterms:created>
  <dcterms:modified xsi:type="dcterms:W3CDTF">2021-01-20T10:08:00Z</dcterms:modified>
</cp:coreProperties>
</file>