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9B1" w:rsidRDefault="009E39B1" w:rsidP="009E39B1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Załącznik Nr 2 do Uchwały Nr XXXII/195/2017</w:t>
      </w:r>
    </w:p>
    <w:p w:rsidR="009E39B1" w:rsidRDefault="009E39B1" w:rsidP="009E39B1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Rady Gminy w Zakrzewie z dnia 27 stycznia 2017 roku</w:t>
      </w:r>
    </w:p>
    <w:p w:rsidR="009E39B1" w:rsidRDefault="009E39B1" w:rsidP="009E39B1">
      <w:pPr>
        <w:pStyle w:val="Bezodstpw"/>
        <w:jc w:val="right"/>
        <w:rPr>
          <w:b/>
          <w:sz w:val="24"/>
          <w:szCs w:val="24"/>
        </w:rPr>
      </w:pPr>
    </w:p>
    <w:p w:rsidR="009E39B1" w:rsidRDefault="009E39B1" w:rsidP="009E39B1">
      <w:pPr>
        <w:pStyle w:val="Bezodstpw"/>
        <w:jc w:val="right"/>
        <w:rPr>
          <w:b/>
          <w:sz w:val="24"/>
          <w:szCs w:val="24"/>
        </w:rPr>
      </w:pPr>
    </w:p>
    <w:p w:rsidR="00357AB4" w:rsidRDefault="001E29F9" w:rsidP="001E29F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Projekt planu sieci publicznych ośmioletnich szkół podstawowych prowadzonych przez Gminę Zakrzew, a także granice obwodów publicznych ośmioletnich szkół podstaw</w:t>
      </w:r>
      <w:r w:rsidR="00465A69">
        <w:rPr>
          <w:sz w:val="24"/>
          <w:szCs w:val="24"/>
        </w:rPr>
        <w:t>owych prowadzonych przez Gminę Z</w:t>
      </w:r>
      <w:r>
        <w:rPr>
          <w:sz w:val="24"/>
          <w:szCs w:val="24"/>
        </w:rPr>
        <w:t>akrzew, a także inne organy, od dnia 1 września 2019 roku.</w:t>
      </w:r>
    </w:p>
    <w:p w:rsidR="009E39B1" w:rsidRDefault="009E39B1" w:rsidP="001E29F9">
      <w:pPr>
        <w:pStyle w:val="Bezodstpw"/>
        <w:rPr>
          <w:sz w:val="24"/>
          <w:szCs w:val="24"/>
        </w:rPr>
      </w:pPr>
      <w:bookmarkStart w:id="0" w:name="_GoBack"/>
      <w:bookmarkEnd w:id="0"/>
    </w:p>
    <w:p w:rsidR="001E29F9" w:rsidRDefault="001E29F9" w:rsidP="001E29F9">
      <w:pPr>
        <w:pStyle w:val="Bezodstpw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6150"/>
        <w:gridCol w:w="3499"/>
        <w:gridCol w:w="3499"/>
      </w:tblGrid>
      <w:tr w:rsidR="001E29F9" w:rsidTr="001E29F9">
        <w:tc>
          <w:tcPr>
            <w:tcW w:w="846" w:type="dxa"/>
          </w:tcPr>
          <w:p w:rsidR="001E29F9" w:rsidRPr="00B048FA" w:rsidRDefault="001E29F9" w:rsidP="001E29F9">
            <w:pPr>
              <w:pStyle w:val="Bezodstpw"/>
              <w:jc w:val="center"/>
              <w:rPr>
                <w:b/>
                <w:sz w:val="24"/>
                <w:szCs w:val="24"/>
              </w:rPr>
            </w:pPr>
            <w:r w:rsidRPr="00B048FA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6150" w:type="dxa"/>
          </w:tcPr>
          <w:p w:rsidR="001E29F9" w:rsidRPr="00B048FA" w:rsidRDefault="001E29F9" w:rsidP="001E29F9">
            <w:pPr>
              <w:pStyle w:val="Bezodstpw"/>
              <w:jc w:val="center"/>
              <w:rPr>
                <w:b/>
                <w:sz w:val="24"/>
                <w:szCs w:val="24"/>
              </w:rPr>
            </w:pPr>
            <w:r w:rsidRPr="00B048FA">
              <w:rPr>
                <w:b/>
                <w:sz w:val="24"/>
                <w:szCs w:val="24"/>
              </w:rPr>
              <w:t>Nazwa szkoły</w:t>
            </w:r>
          </w:p>
        </w:tc>
        <w:tc>
          <w:tcPr>
            <w:tcW w:w="3499" w:type="dxa"/>
          </w:tcPr>
          <w:p w:rsidR="001E29F9" w:rsidRPr="00B048FA" w:rsidRDefault="001E29F9" w:rsidP="001E29F9">
            <w:pPr>
              <w:pStyle w:val="Bezodstpw"/>
              <w:jc w:val="center"/>
              <w:rPr>
                <w:b/>
                <w:sz w:val="24"/>
                <w:szCs w:val="24"/>
              </w:rPr>
            </w:pPr>
            <w:r w:rsidRPr="00B048FA">
              <w:rPr>
                <w:b/>
                <w:sz w:val="24"/>
                <w:szCs w:val="24"/>
              </w:rPr>
              <w:t>Adres siedziby szkoły, adresy ewentualnych innych lokalizacji prowadzenia zajęć dydaktycznych, wychowawczych i opiekuńczych</w:t>
            </w:r>
          </w:p>
        </w:tc>
        <w:tc>
          <w:tcPr>
            <w:tcW w:w="3499" w:type="dxa"/>
          </w:tcPr>
          <w:p w:rsidR="001E29F9" w:rsidRPr="00B048FA" w:rsidRDefault="001E29F9" w:rsidP="001E29F9">
            <w:pPr>
              <w:pStyle w:val="Bezodstpw"/>
              <w:jc w:val="center"/>
              <w:rPr>
                <w:b/>
                <w:sz w:val="24"/>
                <w:szCs w:val="24"/>
              </w:rPr>
            </w:pPr>
            <w:r w:rsidRPr="00B048FA">
              <w:rPr>
                <w:b/>
                <w:sz w:val="24"/>
                <w:szCs w:val="24"/>
              </w:rPr>
              <w:t>Projekt granic obwodu szko</w:t>
            </w:r>
            <w:r w:rsidR="00B048FA" w:rsidRPr="00B048FA">
              <w:rPr>
                <w:b/>
                <w:sz w:val="24"/>
                <w:szCs w:val="24"/>
              </w:rPr>
              <w:t>ły od dnia 1 września 2019 roku.</w:t>
            </w:r>
          </w:p>
          <w:p w:rsidR="00B048FA" w:rsidRPr="00B048FA" w:rsidRDefault="00B048FA" w:rsidP="001E29F9">
            <w:pPr>
              <w:pStyle w:val="Bezodstpw"/>
              <w:jc w:val="center"/>
              <w:rPr>
                <w:b/>
                <w:sz w:val="24"/>
                <w:szCs w:val="24"/>
              </w:rPr>
            </w:pPr>
            <w:r w:rsidRPr="00B048FA">
              <w:rPr>
                <w:b/>
                <w:sz w:val="24"/>
                <w:szCs w:val="24"/>
              </w:rPr>
              <w:t>Obejmuje sołectwa:</w:t>
            </w:r>
          </w:p>
        </w:tc>
      </w:tr>
      <w:tr w:rsidR="001E29F9" w:rsidTr="001E29F9">
        <w:tc>
          <w:tcPr>
            <w:tcW w:w="846" w:type="dxa"/>
          </w:tcPr>
          <w:p w:rsidR="001E29F9" w:rsidRDefault="001E29F9" w:rsidP="001E29F9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150" w:type="dxa"/>
          </w:tcPr>
          <w:p w:rsidR="001E29F9" w:rsidRDefault="001E29F9" w:rsidP="001E29F9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Publiczna Szkoła Podstawowa im. Jana Kochanowskiego </w:t>
            </w:r>
          </w:p>
          <w:p w:rsidR="001E29F9" w:rsidRDefault="001E29F9" w:rsidP="001E29F9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Zakrzewie</w:t>
            </w:r>
          </w:p>
        </w:tc>
        <w:tc>
          <w:tcPr>
            <w:tcW w:w="3499" w:type="dxa"/>
          </w:tcPr>
          <w:p w:rsidR="001E29F9" w:rsidRDefault="001E29F9" w:rsidP="001E29F9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Zakrzew 58D</w:t>
            </w:r>
          </w:p>
        </w:tc>
        <w:tc>
          <w:tcPr>
            <w:tcW w:w="3499" w:type="dxa"/>
          </w:tcPr>
          <w:p w:rsidR="001E29F9" w:rsidRDefault="001E29F9" w:rsidP="001E29F9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Zakrzew, Zakrzew-Kolonia, Natalin, Golędzin, </w:t>
            </w:r>
            <w:proofErr w:type="spellStart"/>
            <w:r>
              <w:rPr>
                <w:sz w:val="24"/>
                <w:szCs w:val="24"/>
              </w:rPr>
              <w:t>Marianowice</w:t>
            </w:r>
            <w:proofErr w:type="spellEnd"/>
            <w:r>
              <w:rPr>
                <w:sz w:val="24"/>
                <w:szCs w:val="24"/>
              </w:rPr>
              <w:t xml:space="preserve">, Zakrzewska Wola, Jaszowice, Mleczków, </w:t>
            </w:r>
            <w:proofErr w:type="spellStart"/>
            <w:r>
              <w:rPr>
                <w:sz w:val="24"/>
                <w:szCs w:val="24"/>
              </w:rPr>
              <w:t>Gulinek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Gulin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1E29F9" w:rsidTr="001E29F9">
        <w:tc>
          <w:tcPr>
            <w:tcW w:w="846" w:type="dxa"/>
          </w:tcPr>
          <w:p w:rsidR="001E29F9" w:rsidRDefault="001E29F9" w:rsidP="001E29F9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150" w:type="dxa"/>
          </w:tcPr>
          <w:p w:rsidR="001E29F9" w:rsidRDefault="001E29F9" w:rsidP="001E29F9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Publiczna Szkoła Podstawowa w Cerekwi</w:t>
            </w:r>
          </w:p>
        </w:tc>
        <w:tc>
          <w:tcPr>
            <w:tcW w:w="3499" w:type="dxa"/>
          </w:tcPr>
          <w:p w:rsidR="001E29F9" w:rsidRDefault="001E29F9" w:rsidP="001E29F9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Cerekiew ul. Wesoła 2</w:t>
            </w:r>
          </w:p>
        </w:tc>
        <w:tc>
          <w:tcPr>
            <w:tcW w:w="3499" w:type="dxa"/>
          </w:tcPr>
          <w:p w:rsidR="001E29F9" w:rsidRDefault="00B048FA" w:rsidP="001E29F9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Cerekiew, Zatopolice, Milejowice</w:t>
            </w:r>
          </w:p>
        </w:tc>
      </w:tr>
      <w:tr w:rsidR="001E29F9" w:rsidTr="001E29F9">
        <w:tc>
          <w:tcPr>
            <w:tcW w:w="846" w:type="dxa"/>
          </w:tcPr>
          <w:p w:rsidR="001E29F9" w:rsidRDefault="001E29F9" w:rsidP="001E29F9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6150" w:type="dxa"/>
          </w:tcPr>
          <w:p w:rsidR="001E29F9" w:rsidRDefault="001E29F9" w:rsidP="001E29F9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Publiczna Szkoła Podstawowa im. Orła Białego w Dąbrówce </w:t>
            </w:r>
            <w:proofErr w:type="spellStart"/>
            <w:r>
              <w:rPr>
                <w:sz w:val="24"/>
                <w:szCs w:val="24"/>
              </w:rPr>
              <w:t>Podłężnej</w:t>
            </w:r>
            <w:proofErr w:type="spellEnd"/>
          </w:p>
        </w:tc>
        <w:tc>
          <w:tcPr>
            <w:tcW w:w="3499" w:type="dxa"/>
          </w:tcPr>
          <w:p w:rsidR="001E29F9" w:rsidRDefault="001E29F9" w:rsidP="001E29F9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Dąbrówka </w:t>
            </w:r>
            <w:proofErr w:type="spellStart"/>
            <w:r>
              <w:rPr>
                <w:sz w:val="24"/>
                <w:szCs w:val="24"/>
              </w:rPr>
              <w:t>Podłężna</w:t>
            </w:r>
            <w:proofErr w:type="spellEnd"/>
            <w:r>
              <w:rPr>
                <w:sz w:val="24"/>
                <w:szCs w:val="24"/>
              </w:rPr>
              <w:t xml:space="preserve"> 29B</w:t>
            </w:r>
          </w:p>
        </w:tc>
        <w:tc>
          <w:tcPr>
            <w:tcW w:w="3499" w:type="dxa"/>
          </w:tcPr>
          <w:p w:rsidR="001E29F9" w:rsidRDefault="0051674B" w:rsidP="001E29F9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Dąbrówka </w:t>
            </w:r>
            <w:proofErr w:type="spellStart"/>
            <w:r>
              <w:rPr>
                <w:sz w:val="24"/>
                <w:szCs w:val="24"/>
              </w:rPr>
              <w:t>Podłężna</w:t>
            </w:r>
            <w:proofErr w:type="spellEnd"/>
            <w:r>
              <w:rPr>
                <w:sz w:val="24"/>
                <w:szCs w:val="24"/>
              </w:rPr>
              <w:t>, Kolonia Piaski.</w:t>
            </w:r>
          </w:p>
        </w:tc>
      </w:tr>
      <w:tr w:rsidR="001E29F9" w:rsidTr="00B048FA">
        <w:trPr>
          <w:trHeight w:val="492"/>
        </w:trPr>
        <w:tc>
          <w:tcPr>
            <w:tcW w:w="846" w:type="dxa"/>
          </w:tcPr>
          <w:p w:rsidR="001E29F9" w:rsidRDefault="001E29F9" w:rsidP="001E29F9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150" w:type="dxa"/>
          </w:tcPr>
          <w:p w:rsidR="001E29F9" w:rsidRDefault="001E29F9" w:rsidP="001E29F9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Public</w:t>
            </w:r>
            <w:r w:rsidR="00B048FA">
              <w:rPr>
                <w:sz w:val="24"/>
                <w:szCs w:val="24"/>
              </w:rPr>
              <w:t>zna Szkoła Podstawowa w Wacynie</w:t>
            </w:r>
          </w:p>
        </w:tc>
        <w:tc>
          <w:tcPr>
            <w:tcW w:w="3499" w:type="dxa"/>
          </w:tcPr>
          <w:p w:rsidR="001E29F9" w:rsidRDefault="00B048FA" w:rsidP="001E29F9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Wacyn ul. Szafirowa 50</w:t>
            </w:r>
          </w:p>
        </w:tc>
        <w:tc>
          <w:tcPr>
            <w:tcW w:w="3499" w:type="dxa"/>
          </w:tcPr>
          <w:p w:rsidR="00B048FA" w:rsidRDefault="0051674B" w:rsidP="001E29F9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Bielic</w:t>
            </w:r>
            <w:r w:rsidR="00B048FA">
              <w:rPr>
                <w:sz w:val="24"/>
                <w:szCs w:val="24"/>
              </w:rPr>
              <w:t xml:space="preserve">ha, Wacyn, </w:t>
            </w:r>
          </w:p>
        </w:tc>
      </w:tr>
      <w:tr w:rsidR="00B048FA" w:rsidTr="001E29F9">
        <w:trPr>
          <w:trHeight w:val="384"/>
        </w:trPr>
        <w:tc>
          <w:tcPr>
            <w:tcW w:w="846" w:type="dxa"/>
          </w:tcPr>
          <w:p w:rsidR="00B048FA" w:rsidRDefault="00B048FA" w:rsidP="001E29F9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6150" w:type="dxa"/>
          </w:tcPr>
          <w:p w:rsidR="00B048FA" w:rsidRDefault="00B048FA" w:rsidP="001E29F9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Publiczna Szkoła Podstawowa w Janiszewie</w:t>
            </w:r>
          </w:p>
        </w:tc>
        <w:tc>
          <w:tcPr>
            <w:tcW w:w="3499" w:type="dxa"/>
          </w:tcPr>
          <w:p w:rsidR="00B048FA" w:rsidRDefault="009E39B1" w:rsidP="001E29F9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Janiszew 41B</w:t>
            </w:r>
          </w:p>
        </w:tc>
        <w:tc>
          <w:tcPr>
            <w:tcW w:w="3499" w:type="dxa"/>
          </w:tcPr>
          <w:p w:rsidR="00B048FA" w:rsidRDefault="00B048FA" w:rsidP="001E29F9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Janiszew</w:t>
            </w:r>
          </w:p>
        </w:tc>
      </w:tr>
      <w:tr w:rsidR="001E29F9" w:rsidTr="001E29F9">
        <w:tc>
          <w:tcPr>
            <w:tcW w:w="846" w:type="dxa"/>
          </w:tcPr>
          <w:p w:rsidR="001E29F9" w:rsidRDefault="00B048FA" w:rsidP="001E29F9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1E29F9">
              <w:rPr>
                <w:sz w:val="24"/>
                <w:szCs w:val="24"/>
              </w:rPr>
              <w:t>.</w:t>
            </w:r>
          </w:p>
        </w:tc>
        <w:tc>
          <w:tcPr>
            <w:tcW w:w="6150" w:type="dxa"/>
          </w:tcPr>
          <w:p w:rsidR="001E29F9" w:rsidRDefault="001E29F9" w:rsidP="001E29F9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Publiczna Szkoła Podstawowa im. Jana Pawła II w Woli Taczowskiej</w:t>
            </w:r>
          </w:p>
        </w:tc>
        <w:tc>
          <w:tcPr>
            <w:tcW w:w="3499" w:type="dxa"/>
          </w:tcPr>
          <w:p w:rsidR="001E29F9" w:rsidRDefault="00B048FA" w:rsidP="001E29F9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Wola T</w:t>
            </w:r>
            <w:r w:rsidR="001E29F9">
              <w:rPr>
                <w:sz w:val="24"/>
                <w:szCs w:val="24"/>
              </w:rPr>
              <w:t>aczowska 11B</w:t>
            </w:r>
          </w:p>
        </w:tc>
        <w:tc>
          <w:tcPr>
            <w:tcW w:w="3499" w:type="dxa"/>
          </w:tcPr>
          <w:p w:rsidR="001E29F9" w:rsidRDefault="0051674B" w:rsidP="001E29F9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Dąbrówka Nagórna, Legęzów, Nieczatów, Taczów.</w:t>
            </w:r>
          </w:p>
        </w:tc>
      </w:tr>
    </w:tbl>
    <w:p w:rsidR="001E29F9" w:rsidRPr="001E29F9" w:rsidRDefault="001E29F9" w:rsidP="001E29F9">
      <w:pPr>
        <w:pStyle w:val="Bezodstpw"/>
        <w:rPr>
          <w:sz w:val="24"/>
          <w:szCs w:val="24"/>
        </w:rPr>
      </w:pPr>
    </w:p>
    <w:sectPr w:rsidR="001E29F9" w:rsidRPr="001E29F9" w:rsidSect="001E29F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9F9"/>
    <w:rsid w:val="001E29F9"/>
    <w:rsid w:val="00357AB4"/>
    <w:rsid w:val="00465A69"/>
    <w:rsid w:val="0051674B"/>
    <w:rsid w:val="009E39B1"/>
    <w:rsid w:val="00B0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53EF03-DABF-4FD1-854A-6C1DDF99E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E29F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1E2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167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67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200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8</cp:revision>
  <cp:lastPrinted>2017-01-24T12:50:00Z</cp:lastPrinted>
  <dcterms:created xsi:type="dcterms:W3CDTF">2017-01-24T10:42:00Z</dcterms:created>
  <dcterms:modified xsi:type="dcterms:W3CDTF">2017-01-27T11:21:00Z</dcterms:modified>
</cp:coreProperties>
</file>