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9048" w14:textId="755B621C" w:rsidR="00AB356D" w:rsidRPr="00DA50DE" w:rsidRDefault="00AB356D" w:rsidP="00AB356D">
      <w:pPr>
        <w:spacing w:after="0" w:line="256" w:lineRule="auto"/>
        <w:ind w:right="125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50DE">
        <w:rPr>
          <w:rFonts w:ascii="Times New Roman" w:hAnsi="Times New Roman"/>
          <w:b/>
          <w:sz w:val="24"/>
          <w:szCs w:val="24"/>
          <w:lang w:eastAsia="pl-PL"/>
        </w:rPr>
        <w:t xml:space="preserve">UCHWAŁA Nr </w:t>
      </w:r>
      <w:r w:rsidR="00DA50DE" w:rsidRPr="00DA50DE">
        <w:rPr>
          <w:rFonts w:ascii="Times New Roman" w:hAnsi="Times New Roman"/>
          <w:b/>
          <w:sz w:val="24"/>
          <w:szCs w:val="24"/>
          <w:lang w:eastAsia="pl-PL"/>
        </w:rPr>
        <w:t>XLIX/424/2023</w:t>
      </w:r>
    </w:p>
    <w:p w14:paraId="6A9E1303" w14:textId="77777777" w:rsidR="00AB356D" w:rsidRPr="00DA50DE" w:rsidRDefault="00AB356D" w:rsidP="00AB356D">
      <w:pPr>
        <w:spacing w:after="0" w:line="256" w:lineRule="auto"/>
        <w:ind w:right="125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50DE">
        <w:rPr>
          <w:rFonts w:ascii="Times New Roman" w:hAnsi="Times New Roman"/>
          <w:b/>
          <w:sz w:val="24"/>
          <w:szCs w:val="24"/>
          <w:lang w:eastAsia="pl-PL"/>
        </w:rPr>
        <w:t>RADY GMINY w  ZAKRZEWIE</w:t>
      </w:r>
    </w:p>
    <w:p w14:paraId="53D8D77A" w14:textId="77777777" w:rsidR="00DA50DE" w:rsidRPr="00DA50DE" w:rsidRDefault="00DA50DE" w:rsidP="00AB356D">
      <w:pPr>
        <w:spacing w:after="0" w:line="256" w:lineRule="auto"/>
        <w:ind w:right="125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D4C59C4" w14:textId="00AEFAD1" w:rsidR="00AB356D" w:rsidRPr="00DA50DE" w:rsidRDefault="00AB356D" w:rsidP="00AB356D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A50DE">
        <w:rPr>
          <w:rFonts w:ascii="Times New Roman" w:hAnsi="Times New Roman"/>
          <w:sz w:val="24"/>
          <w:szCs w:val="24"/>
        </w:rPr>
        <w:t xml:space="preserve">z dnia </w:t>
      </w:r>
      <w:r w:rsidR="00DA50DE" w:rsidRPr="00DA50DE">
        <w:rPr>
          <w:rFonts w:ascii="Times New Roman" w:hAnsi="Times New Roman"/>
          <w:sz w:val="24"/>
          <w:szCs w:val="24"/>
        </w:rPr>
        <w:t>27</w:t>
      </w:r>
      <w:r w:rsidRPr="00DA50DE">
        <w:rPr>
          <w:rFonts w:ascii="Times New Roman" w:hAnsi="Times New Roman"/>
          <w:sz w:val="24"/>
          <w:szCs w:val="24"/>
        </w:rPr>
        <w:t xml:space="preserve"> </w:t>
      </w:r>
      <w:r w:rsidR="00C764A5" w:rsidRPr="00DA50DE">
        <w:rPr>
          <w:rFonts w:ascii="Times New Roman" w:hAnsi="Times New Roman"/>
          <w:sz w:val="24"/>
          <w:szCs w:val="24"/>
        </w:rPr>
        <w:t>lutego</w:t>
      </w:r>
      <w:r w:rsidRPr="00DA50DE">
        <w:rPr>
          <w:rFonts w:ascii="Times New Roman" w:hAnsi="Times New Roman"/>
          <w:sz w:val="24"/>
          <w:szCs w:val="24"/>
        </w:rPr>
        <w:t xml:space="preserve"> 2023 r.</w:t>
      </w:r>
    </w:p>
    <w:p w14:paraId="051CA1D4" w14:textId="77777777" w:rsidR="00AB356D" w:rsidRPr="00DA50DE" w:rsidRDefault="00AB356D" w:rsidP="00DA50DE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A50DE">
        <w:rPr>
          <w:rFonts w:ascii="Times New Roman" w:hAnsi="Times New Roman"/>
          <w:b/>
          <w:sz w:val="24"/>
          <w:szCs w:val="24"/>
        </w:rPr>
        <w:t>w sprawie konsultacji społecznych z mieszkańcami w sprawie zmiany przebiegu granicy Gminy Zakrzew</w:t>
      </w:r>
    </w:p>
    <w:p w14:paraId="3678EB87" w14:textId="6FAACEAB" w:rsidR="00AB356D" w:rsidRPr="00DA50DE" w:rsidRDefault="00AB356D" w:rsidP="00DA50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50DE">
        <w:rPr>
          <w:rFonts w:ascii="Times New Roman" w:hAnsi="Times New Roman"/>
          <w:sz w:val="24"/>
          <w:szCs w:val="24"/>
        </w:rPr>
        <w:t xml:space="preserve">Na podstawie </w:t>
      </w:r>
      <w:r w:rsidR="00C764A5" w:rsidRPr="00DA50DE">
        <w:rPr>
          <w:rFonts w:ascii="Times New Roman" w:hAnsi="Times New Roman"/>
          <w:sz w:val="24"/>
          <w:szCs w:val="24"/>
          <w:u w:color="FF0000"/>
        </w:rPr>
        <w:t>art. 4a ust. 2 pkt 1</w:t>
      </w:r>
      <w:r w:rsidRPr="00DA50DE">
        <w:rPr>
          <w:rFonts w:ascii="Times New Roman" w:hAnsi="Times New Roman"/>
          <w:sz w:val="24"/>
          <w:szCs w:val="24"/>
          <w:u w:color="FF0000"/>
        </w:rPr>
        <w:t xml:space="preserve"> i art. 4b ust. 1</w:t>
      </w:r>
      <w:r w:rsidRPr="00DA50DE">
        <w:rPr>
          <w:rFonts w:ascii="Times New Roman" w:hAnsi="Times New Roman"/>
          <w:sz w:val="24"/>
          <w:szCs w:val="24"/>
        </w:rPr>
        <w:t xml:space="preserve"> ustawy z dnia 08 marca 1990 r. </w:t>
      </w:r>
      <w:r w:rsidR="009774B8" w:rsidRPr="00DA50DE">
        <w:rPr>
          <w:rFonts w:ascii="Times New Roman" w:hAnsi="Times New Roman"/>
          <w:sz w:val="24"/>
          <w:szCs w:val="24"/>
        </w:rPr>
        <w:br/>
      </w:r>
      <w:r w:rsidRPr="00DA50DE">
        <w:rPr>
          <w:rFonts w:ascii="Times New Roman" w:hAnsi="Times New Roman"/>
          <w:sz w:val="24"/>
          <w:szCs w:val="24"/>
        </w:rPr>
        <w:t>o samorządzie gminnym (t. j. Dz. U. z 2023 r. poz. 40), uchwala się, co następuje:</w:t>
      </w:r>
    </w:p>
    <w:p w14:paraId="57F065A5" w14:textId="06C77B7F" w:rsidR="00AB356D" w:rsidRPr="00DA50DE" w:rsidRDefault="00AB356D" w:rsidP="00AB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WKP_AL_1434"/>
      <w:r w:rsidRPr="00DA50DE">
        <w:rPr>
          <w:rFonts w:ascii="Times New Roman" w:hAnsi="Times New Roman"/>
          <w:b/>
          <w:bCs/>
          <w:sz w:val="24"/>
          <w:szCs w:val="24"/>
        </w:rPr>
        <w:t>§ 1</w:t>
      </w:r>
      <w:bookmarkEnd w:id="0"/>
      <w:r w:rsidR="00DA50DE" w:rsidRPr="00DA50DE">
        <w:rPr>
          <w:rFonts w:ascii="Times New Roman" w:hAnsi="Times New Roman"/>
          <w:b/>
          <w:bCs/>
          <w:sz w:val="24"/>
          <w:szCs w:val="24"/>
        </w:rPr>
        <w:t>.</w:t>
      </w:r>
    </w:p>
    <w:p w14:paraId="3C784F59" w14:textId="1A7E0137" w:rsidR="00AB356D" w:rsidRPr="00DA50DE" w:rsidRDefault="00AB356D" w:rsidP="00B74A09">
      <w:pPr>
        <w:jc w:val="both"/>
        <w:rPr>
          <w:rFonts w:ascii="Times New Roman" w:hAnsi="Times New Roman"/>
          <w:sz w:val="24"/>
          <w:szCs w:val="24"/>
        </w:rPr>
      </w:pPr>
      <w:r w:rsidRPr="00DA50DE">
        <w:rPr>
          <w:rFonts w:ascii="Times New Roman" w:hAnsi="Times New Roman"/>
          <w:sz w:val="24"/>
          <w:szCs w:val="24"/>
        </w:rPr>
        <w:t>Przeprowadzić konsultacje społeczne z mieszkańcami w sprawie zmiany granicy Gminy Zakrzew polegającej na włączeniu do obszaru Gminy Zakrzew nieruchomości stanowiącej działkę oznacz</w:t>
      </w:r>
      <w:r w:rsidR="00DA50DE" w:rsidRPr="00DA50DE">
        <w:rPr>
          <w:rFonts w:ascii="Times New Roman" w:hAnsi="Times New Roman"/>
          <w:sz w:val="24"/>
          <w:szCs w:val="24"/>
        </w:rPr>
        <w:t xml:space="preserve">oną numerem ewidencyjnym 1/46 o </w:t>
      </w:r>
      <w:r w:rsidRPr="00DA50DE">
        <w:rPr>
          <w:rFonts w:ascii="Times New Roman" w:hAnsi="Times New Roman"/>
          <w:sz w:val="24"/>
          <w:szCs w:val="24"/>
        </w:rPr>
        <w:t xml:space="preserve">powierzchni 1,6301 ha, położonej </w:t>
      </w:r>
      <w:r w:rsidR="00DA50DE" w:rsidRPr="00DA50DE">
        <w:rPr>
          <w:rFonts w:ascii="Times New Roman" w:hAnsi="Times New Roman"/>
          <w:sz w:val="24"/>
          <w:szCs w:val="24"/>
        </w:rPr>
        <w:br/>
      </w:r>
      <w:r w:rsidRPr="00DA50DE">
        <w:rPr>
          <w:rFonts w:ascii="Times New Roman" w:hAnsi="Times New Roman"/>
          <w:sz w:val="24"/>
          <w:szCs w:val="24"/>
        </w:rPr>
        <w:t xml:space="preserve">w granicach Gminy Miasta Radomia obręb ewidencyjny Las </w:t>
      </w:r>
      <w:proofErr w:type="spellStart"/>
      <w:r w:rsidRPr="00DA50DE">
        <w:rPr>
          <w:rFonts w:ascii="Times New Roman" w:hAnsi="Times New Roman"/>
          <w:sz w:val="24"/>
          <w:szCs w:val="24"/>
        </w:rPr>
        <w:t>Kapturski</w:t>
      </w:r>
      <w:proofErr w:type="spellEnd"/>
      <w:r w:rsidRPr="00DA50DE">
        <w:rPr>
          <w:rFonts w:ascii="Times New Roman" w:hAnsi="Times New Roman"/>
          <w:sz w:val="24"/>
          <w:szCs w:val="24"/>
        </w:rPr>
        <w:t xml:space="preserve"> i tym samym wyłączeniu tej nieruchomości z terenu Gminy Miasta Radomia.</w:t>
      </w:r>
    </w:p>
    <w:p w14:paraId="110A887E" w14:textId="144C2427" w:rsidR="00AB356D" w:rsidRPr="00DA50DE" w:rsidRDefault="00AB356D" w:rsidP="00AB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WKP_AL_1435"/>
      <w:r w:rsidRPr="00DA50DE">
        <w:rPr>
          <w:rFonts w:ascii="Times New Roman" w:hAnsi="Times New Roman"/>
          <w:b/>
          <w:bCs/>
          <w:sz w:val="24"/>
          <w:szCs w:val="24"/>
        </w:rPr>
        <w:t>§ 2</w:t>
      </w:r>
      <w:bookmarkEnd w:id="1"/>
      <w:r w:rsidR="00DA50DE">
        <w:rPr>
          <w:rFonts w:ascii="Times New Roman" w:hAnsi="Times New Roman"/>
          <w:b/>
          <w:bCs/>
          <w:sz w:val="24"/>
          <w:szCs w:val="24"/>
        </w:rPr>
        <w:t>.</w:t>
      </w:r>
    </w:p>
    <w:p w14:paraId="20031CB2" w14:textId="0FCE45BA" w:rsidR="00AB356D" w:rsidRPr="00DA50DE" w:rsidRDefault="00AB356D" w:rsidP="00AB356D">
      <w:pPr>
        <w:jc w:val="both"/>
        <w:rPr>
          <w:rFonts w:ascii="Times New Roman" w:hAnsi="Times New Roman"/>
          <w:sz w:val="24"/>
          <w:szCs w:val="24"/>
        </w:rPr>
      </w:pPr>
      <w:r w:rsidRPr="00DA50DE">
        <w:rPr>
          <w:rFonts w:ascii="Times New Roman" w:hAnsi="Times New Roman"/>
          <w:sz w:val="24"/>
          <w:szCs w:val="24"/>
        </w:rPr>
        <w:t>Wykonanie uchwały powierza się Wójtowi Gminy Zakrzew</w:t>
      </w:r>
      <w:r w:rsidR="00871BE3" w:rsidRPr="00DA50DE">
        <w:rPr>
          <w:rFonts w:ascii="Times New Roman" w:hAnsi="Times New Roman"/>
          <w:sz w:val="24"/>
          <w:szCs w:val="24"/>
        </w:rPr>
        <w:t>.</w:t>
      </w:r>
    </w:p>
    <w:p w14:paraId="3270974E" w14:textId="4813AF4E" w:rsidR="00AB356D" w:rsidRPr="00DA50DE" w:rsidRDefault="00AB356D" w:rsidP="00AB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WKP_AL_1441"/>
      <w:r w:rsidRPr="00DA50DE">
        <w:rPr>
          <w:rFonts w:ascii="Times New Roman" w:hAnsi="Times New Roman"/>
          <w:b/>
          <w:bCs/>
          <w:sz w:val="24"/>
          <w:szCs w:val="24"/>
        </w:rPr>
        <w:t xml:space="preserve">§ </w:t>
      </w:r>
      <w:bookmarkEnd w:id="2"/>
      <w:r w:rsidR="00B74A09" w:rsidRPr="00DA50DE">
        <w:rPr>
          <w:rFonts w:ascii="Times New Roman" w:hAnsi="Times New Roman"/>
          <w:b/>
          <w:bCs/>
          <w:sz w:val="24"/>
          <w:szCs w:val="24"/>
        </w:rPr>
        <w:t>3</w:t>
      </w:r>
      <w:r w:rsidR="00DA50DE">
        <w:rPr>
          <w:rFonts w:ascii="Times New Roman" w:hAnsi="Times New Roman"/>
          <w:b/>
          <w:bCs/>
          <w:sz w:val="24"/>
          <w:szCs w:val="24"/>
        </w:rPr>
        <w:t>.</w:t>
      </w:r>
    </w:p>
    <w:p w14:paraId="24695F7B" w14:textId="36E3520D" w:rsidR="00AB356D" w:rsidRPr="00DA50DE" w:rsidRDefault="00AB356D" w:rsidP="00AB356D">
      <w:pPr>
        <w:jc w:val="both"/>
        <w:rPr>
          <w:rFonts w:ascii="Times New Roman" w:hAnsi="Times New Roman"/>
          <w:sz w:val="24"/>
          <w:szCs w:val="24"/>
        </w:rPr>
      </w:pPr>
      <w:r w:rsidRPr="00DA50DE">
        <w:rPr>
          <w:rFonts w:ascii="Times New Roman" w:hAnsi="Times New Roman"/>
          <w:sz w:val="24"/>
          <w:szCs w:val="24"/>
        </w:rPr>
        <w:t xml:space="preserve">Uchwała wchodzi w życie z dniem </w:t>
      </w:r>
      <w:r w:rsidR="00B74A09" w:rsidRPr="00DA50DE">
        <w:rPr>
          <w:rFonts w:ascii="Times New Roman" w:hAnsi="Times New Roman"/>
          <w:sz w:val="24"/>
          <w:szCs w:val="24"/>
        </w:rPr>
        <w:t>podjęcia.</w:t>
      </w:r>
    </w:p>
    <w:p w14:paraId="7007387D" w14:textId="77777777" w:rsidR="009774B8" w:rsidRPr="00DA50DE" w:rsidRDefault="009774B8" w:rsidP="00AB356D">
      <w:pPr>
        <w:jc w:val="both"/>
        <w:rPr>
          <w:rFonts w:ascii="Times New Roman" w:hAnsi="Times New Roman"/>
          <w:sz w:val="24"/>
          <w:szCs w:val="24"/>
        </w:rPr>
      </w:pPr>
    </w:p>
    <w:p w14:paraId="49631412" w14:textId="77777777" w:rsidR="00D24120" w:rsidRDefault="00D24120">
      <w:pPr>
        <w:rPr>
          <w:b/>
          <w:sz w:val="24"/>
        </w:rPr>
      </w:pPr>
    </w:p>
    <w:p w14:paraId="2C7D9091" w14:textId="12111627" w:rsidR="00DA50DE" w:rsidRPr="00DA50DE" w:rsidRDefault="00DA50DE" w:rsidP="00DA50DE">
      <w:pPr>
        <w:spacing w:after="0" w:line="480" w:lineRule="auto"/>
        <w:rPr>
          <w:rFonts w:ascii="Times New Roman" w:hAnsi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A50DE">
        <w:rPr>
          <w:rFonts w:ascii="Times New Roman" w:hAnsi="Times New Roman"/>
          <w:sz w:val="24"/>
        </w:rPr>
        <w:t>Przewodniczący Rady Gminy</w:t>
      </w:r>
    </w:p>
    <w:p w14:paraId="2E8A7E03" w14:textId="2F83561C" w:rsidR="00DA50DE" w:rsidRPr="00DA50DE" w:rsidRDefault="00DA50DE" w:rsidP="00DA50DE">
      <w:pPr>
        <w:spacing w:after="0" w:line="480" w:lineRule="auto"/>
        <w:rPr>
          <w:rFonts w:ascii="Times New Roman" w:hAnsi="Times New Roman"/>
          <w:b/>
          <w:sz w:val="24"/>
        </w:rPr>
      </w:pP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</w:r>
      <w:r w:rsidRPr="00DA50DE">
        <w:rPr>
          <w:rFonts w:ascii="Times New Roman" w:hAnsi="Times New Roman"/>
          <w:b/>
          <w:sz w:val="24"/>
        </w:rPr>
        <w:tab/>
        <w:t xml:space="preserve">         </w:t>
      </w:r>
      <w:bookmarkStart w:id="3" w:name="_GoBack"/>
      <w:bookmarkEnd w:id="3"/>
      <w:r w:rsidRPr="00DA50DE">
        <w:rPr>
          <w:rFonts w:ascii="Times New Roman" w:hAnsi="Times New Roman"/>
          <w:b/>
          <w:sz w:val="24"/>
        </w:rPr>
        <w:t>Janusz Stawczyk</w:t>
      </w:r>
    </w:p>
    <w:sectPr w:rsidR="00DA50DE" w:rsidRPr="00DA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50F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792520"/>
    <w:multiLevelType w:val="hybridMultilevel"/>
    <w:tmpl w:val="D376E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5E7B5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653C6D4-BB1F-4762-890B-B7F191ED1495}"/>
  </w:docVars>
  <w:rsids>
    <w:rsidRoot w:val="00AB356D"/>
    <w:rsid w:val="00020081"/>
    <w:rsid w:val="00382B10"/>
    <w:rsid w:val="0065428F"/>
    <w:rsid w:val="00871BE3"/>
    <w:rsid w:val="009774B8"/>
    <w:rsid w:val="00AB356D"/>
    <w:rsid w:val="00B74A09"/>
    <w:rsid w:val="00C764A5"/>
    <w:rsid w:val="00D24120"/>
    <w:rsid w:val="00D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5BBB"/>
  <w15:chartTrackingRefBased/>
  <w15:docId w15:val="{C93700F0-3A82-40BA-8BAD-179C0A8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6D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53C6D4-BB1F-4762-890B-B7F191ED14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3</cp:revision>
  <cp:lastPrinted>2023-02-28T09:09:00Z</cp:lastPrinted>
  <dcterms:created xsi:type="dcterms:W3CDTF">2023-02-28T08:52:00Z</dcterms:created>
  <dcterms:modified xsi:type="dcterms:W3CDTF">2023-02-28T09:11:00Z</dcterms:modified>
</cp:coreProperties>
</file>