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997C" w14:textId="2CEDE3D6" w:rsidR="00006D05" w:rsidRPr="00AB4288" w:rsidRDefault="00006D05" w:rsidP="00006D0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 xml:space="preserve">UCHWAŁA NR </w:t>
      </w:r>
      <w:r w:rsidR="001C1A1E">
        <w:rPr>
          <w:rFonts w:asciiTheme="minorHAnsi" w:hAnsiTheme="minorHAnsi" w:cstheme="minorHAnsi"/>
          <w:b/>
          <w:bCs/>
          <w:szCs w:val="24"/>
        </w:rPr>
        <w:t>LV/454/2023</w:t>
      </w:r>
    </w:p>
    <w:p w14:paraId="6B1EE649" w14:textId="77777777" w:rsidR="00006D05" w:rsidRPr="00AB4288" w:rsidRDefault="00006D05" w:rsidP="00006D0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>RADY GMINY ZAKRZEW</w:t>
      </w:r>
    </w:p>
    <w:p w14:paraId="1B758039" w14:textId="03C14EED" w:rsidR="00006D05" w:rsidRPr="00AB4288" w:rsidRDefault="00006D05" w:rsidP="00006D05">
      <w:pPr>
        <w:spacing w:before="240"/>
        <w:jc w:val="center"/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szCs w:val="24"/>
        </w:rPr>
        <w:t xml:space="preserve">w dnia </w:t>
      </w:r>
      <w:r w:rsidR="001C1A1E">
        <w:rPr>
          <w:rFonts w:asciiTheme="minorHAnsi" w:hAnsiTheme="minorHAnsi" w:cstheme="minorHAnsi"/>
          <w:szCs w:val="24"/>
        </w:rPr>
        <w:t>14</w:t>
      </w:r>
      <w:r w:rsidRPr="00AB4288">
        <w:rPr>
          <w:rFonts w:asciiTheme="minorHAnsi" w:hAnsiTheme="minorHAnsi" w:cstheme="minorHAnsi"/>
          <w:szCs w:val="24"/>
        </w:rPr>
        <w:t xml:space="preserve"> czerwca 202</w:t>
      </w:r>
      <w:r w:rsidR="00AB4288" w:rsidRPr="00AB4288">
        <w:rPr>
          <w:rFonts w:asciiTheme="minorHAnsi" w:hAnsiTheme="minorHAnsi" w:cstheme="minorHAnsi"/>
          <w:szCs w:val="24"/>
        </w:rPr>
        <w:t>3</w:t>
      </w:r>
      <w:r w:rsidRPr="00AB4288">
        <w:rPr>
          <w:rFonts w:asciiTheme="minorHAnsi" w:hAnsiTheme="minorHAnsi" w:cstheme="minorHAnsi"/>
          <w:szCs w:val="24"/>
        </w:rPr>
        <w:t xml:space="preserve"> roku</w:t>
      </w:r>
    </w:p>
    <w:p w14:paraId="05C4CE5F" w14:textId="77777777" w:rsidR="00006D05" w:rsidRPr="00AB4288" w:rsidRDefault="00006D05" w:rsidP="00006D05">
      <w:pPr>
        <w:jc w:val="center"/>
        <w:rPr>
          <w:rFonts w:asciiTheme="minorHAnsi" w:hAnsiTheme="minorHAnsi" w:cstheme="minorHAnsi"/>
          <w:szCs w:val="24"/>
        </w:rPr>
      </w:pPr>
    </w:p>
    <w:p w14:paraId="6A2DC6CF" w14:textId="3D624BB6" w:rsidR="00006D05" w:rsidRPr="00AB4288" w:rsidRDefault="00006D05" w:rsidP="00006D0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 xml:space="preserve">w sprawie </w:t>
      </w:r>
      <w:r w:rsidR="008B7C94">
        <w:rPr>
          <w:rFonts w:asciiTheme="minorHAnsi" w:hAnsiTheme="minorHAnsi" w:cstheme="minorHAnsi"/>
          <w:b/>
          <w:bCs/>
          <w:szCs w:val="24"/>
        </w:rPr>
        <w:t>zatwierdzenia rocznego sprawozdania finansowego za 2022 rok Gminnej Biblioteki Publicznej w Zakrzewie</w:t>
      </w:r>
    </w:p>
    <w:p w14:paraId="563F614A" w14:textId="77777777" w:rsidR="0049066C" w:rsidRPr="00AB4288" w:rsidRDefault="0049066C" w:rsidP="00006D05">
      <w:pPr>
        <w:jc w:val="center"/>
        <w:rPr>
          <w:rFonts w:asciiTheme="minorHAnsi" w:hAnsiTheme="minorHAnsi" w:cstheme="minorHAnsi"/>
          <w:szCs w:val="24"/>
        </w:rPr>
      </w:pPr>
    </w:p>
    <w:p w14:paraId="7930EB28" w14:textId="77777777" w:rsidR="00006D05" w:rsidRPr="00AB4288" w:rsidRDefault="00006D05" w:rsidP="00006D05">
      <w:pPr>
        <w:jc w:val="center"/>
        <w:rPr>
          <w:rFonts w:asciiTheme="minorHAnsi" w:hAnsiTheme="minorHAnsi" w:cstheme="minorHAnsi"/>
          <w:szCs w:val="24"/>
        </w:rPr>
      </w:pPr>
    </w:p>
    <w:p w14:paraId="64BA5650" w14:textId="68B4C381" w:rsidR="00006D05" w:rsidRPr="00AB4288" w:rsidRDefault="00006D05" w:rsidP="0049066C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szCs w:val="24"/>
        </w:rPr>
        <w:t xml:space="preserve">Na podstawie art. </w:t>
      </w:r>
      <w:r w:rsidR="008B7C94">
        <w:rPr>
          <w:rFonts w:asciiTheme="minorHAnsi" w:hAnsiTheme="minorHAnsi" w:cstheme="minorHAnsi"/>
          <w:szCs w:val="24"/>
        </w:rPr>
        <w:t>29</w:t>
      </w:r>
      <w:r w:rsidRPr="00AB4288">
        <w:rPr>
          <w:rFonts w:asciiTheme="minorHAnsi" w:hAnsiTheme="minorHAnsi" w:cstheme="minorHAnsi"/>
          <w:szCs w:val="24"/>
        </w:rPr>
        <w:t xml:space="preserve"> ust.</w:t>
      </w:r>
      <w:r w:rsidR="008B7C94">
        <w:rPr>
          <w:rFonts w:asciiTheme="minorHAnsi" w:hAnsiTheme="minorHAnsi" w:cstheme="minorHAnsi"/>
          <w:szCs w:val="24"/>
        </w:rPr>
        <w:t xml:space="preserve"> 5</w:t>
      </w:r>
      <w:r w:rsidRPr="00AB4288">
        <w:rPr>
          <w:rFonts w:asciiTheme="minorHAnsi" w:hAnsiTheme="minorHAnsi" w:cstheme="minorHAnsi"/>
          <w:szCs w:val="24"/>
        </w:rPr>
        <w:t xml:space="preserve"> usta</w:t>
      </w:r>
      <w:r w:rsidR="0049066C" w:rsidRPr="00AB4288">
        <w:rPr>
          <w:rFonts w:asciiTheme="minorHAnsi" w:hAnsiTheme="minorHAnsi" w:cstheme="minorHAnsi"/>
          <w:szCs w:val="24"/>
        </w:rPr>
        <w:t xml:space="preserve">wy z dnia </w:t>
      </w:r>
      <w:r w:rsidR="008B7C94">
        <w:rPr>
          <w:rFonts w:asciiTheme="minorHAnsi" w:hAnsiTheme="minorHAnsi" w:cstheme="minorHAnsi"/>
          <w:szCs w:val="24"/>
        </w:rPr>
        <w:t xml:space="preserve">25 października 1991 r. </w:t>
      </w:r>
      <w:r w:rsidRPr="00AB4288">
        <w:rPr>
          <w:rFonts w:asciiTheme="minorHAnsi" w:hAnsiTheme="minorHAnsi" w:cstheme="minorHAnsi"/>
          <w:szCs w:val="24"/>
        </w:rPr>
        <w:t xml:space="preserve">o </w:t>
      </w:r>
      <w:r w:rsidR="008B7C94">
        <w:rPr>
          <w:rFonts w:asciiTheme="minorHAnsi" w:hAnsiTheme="minorHAnsi" w:cstheme="minorHAnsi"/>
          <w:szCs w:val="24"/>
        </w:rPr>
        <w:t xml:space="preserve">organizowaniu </w:t>
      </w:r>
      <w:r w:rsidR="005E0C3A">
        <w:rPr>
          <w:rFonts w:asciiTheme="minorHAnsi" w:hAnsiTheme="minorHAnsi" w:cstheme="minorHAnsi"/>
          <w:szCs w:val="24"/>
        </w:rPr>
        <w:br/>
      </w:r>
      <w:r w:rsidR="008B7C94">
        <w:rPr>
          <w:rFonts w:asciiTheme="minorHAnsi" w:hAnsiTheme="minorHAnsi" w:cstheme="minorHAnsi"/>
          <w:szCs w:val="24"/>
        </w:rPr>
        <w:t>i prowadzeniu działalności kulturalnej</w:t>
      </w:r>
      <w:r w:rsidRPr="00AB4288">
        <w:rPr>
          <w:rFonts w:asciiTheme="minorHAnsi" w:hAnsiTheme="minorHAnsi" w:cstheme="minorHAnsi"/>
          <w:szCs w:val="24"/>
        </w:rPr>
        <w:t xml:space="preserve"> (t.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>j. Dz. U z 202</w:t>
      </w:r>
      <w:r w:rsidR="005E0C3A">
        <w:rPr>
          <w:rFonts w:asciiTheme="minorHAnsi" w:hAnsiTheme="minorHAnsi" w:cstheme="minorHAnsi"/>
          <w:szCs w:val="24"/>
        </w:rPr>
        <w:t>0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 xml:space="preserve">r. poz. </w:t>
      </w:r>
      <w:r w:rsidR="005E0C3A">
        <w:rPr>
          <w:rFonts w:asciiTheme="minorHAnsi" w:hAnsiTheme="minorHAnsi" w:cstheme="minorHAnsi"/>
          <w:szCs w:val="24"/>
        </w:rPr>
        <w:t xml:space="preserve">194 z </w:t>
      </w:r>
      <w:proofErr w:type="spellStart"/>
      <w:r w:rsidR="005E0C3A">
        <w:rPr>
          <w:rFonts w:asciiTheme="minorHAnsi" w:hAnsiTheme="minorHAnsi" w:cstheme="minorHAnsi"/>
          <w:szCs w:val="24"/>
        </w:rPr>
        <w:t>późn</w:t>
      </w:r>
      <w:proofErr w:type="spellEnd"/>
      <w:r w:rsidR="005E0C3A">
        <w:rPr>
          <w:rFonts w:asciiTheme="minorHAnsi" w:hAnsiTheme="minorHAnsi" w:cstheme="minorHAnsi"/>
          <w:szCs w:val="24"/>
        </w:rPr>
        <w:t>. zm.</w:t>
      </w:r>
      <w:r w:rsidRPr="00AB4288">
        <w:rPr>
          <w:rFonts w:asciiTheme="minorHAnsi" w:hAnsiTheme="minorHAnsi" w:cstheme="minorHAnsi"/>
          <w:szCs w:val="24"/>
        </w:rPr>
        <w:t xml:space="preserve">) oraz art. </w:t>
      </w:r>
      <w:r w:rsidR="005E0C3A">
        <w:rPr>
          <w:rFonts w:asciiTheme="minorHAnsi" w:hAnsiTheme="minorHAnsi" w:cstheme="minorHAnsi"/>
          <w:szCs w:val="24"/>
        </w:rPr>
        <w:t>53</w:t>
      </w:r>
      <w:r w:rsidRPr="00AB4288">
        <w:rPr>
          <w:rFonts w:asciiTheme="minorHAnsi" w:hAnsiTheme="minorHAnsi" w:cstheme="minorHAnsi"/>
          <w:szCs w:val="24"/>
        </w:rPr>
        <w:t xml:space="preserve"> ust. 1 ustawy z dnia 2</w:t>
      </w:r>
      <w:r w:rsidR="00386806">
        <w:rPr>
          <w:rFonts w:asciiTheme="minorHAnsi" w:hAnsiTheme="minorHAnsi" w:cstheme="minorHAnsi"/>
          <w:szCs w:val="24"/>
        </w:rPr>
        <w:t>9</w:t>
      </w:r>
      <w:r w:rsidRPr="00AB4288">
        <w:rPr>
          <w:rFonts w:asciiTheme="minorHAnsi" w:hAnsiTheme="minorHAnsi" w:cstheme="minorHAnsi"/>
          <w:szCs w:val="24"/>
        </w:rPr>
        <w:t xml:space="preserve"> </w:t>
      </w:r>
      <w:r w:rsidR="00386806">
        <w:rPr>
          <w:rFonts w:asciiTheme="minorHAnsi" w:hAnsiTheme="minorHAnsi" w:cstheme="minorHAnsi"/>
          <w:szCs w:val="24"/>
        </w:rPr>
        <w:t>września 1994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 xml:space="preserve">r. o </w:t>
      </w:r>
      <w:r w:rsidR="005E0C3A">
        <w:rPr>
          <w:rFonts w:asciiTheme="minorHAnsi" w:hAnsiTheme="minorHAnsi" w:cstheme="minorHAnsi"/>
          <w:szCs w:val="24"/>
        </w:rPr>
        <w:t>rachunkowości</w:t>
      </w:r>
      <w:r w:rsidRPr="00AB4288">
        <w:rPr>
          <w:rFonts w:asciiTheme="minorHAnsi" w:hAnsiTheme="minorHAnsi" w:cstheme="minorHAnsi"/>
          <w:szCs w:val="24"/>
        </w:rPr>
        <w:t xml:space="preserve"> (t.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>j. Dz. U z 202</w:t>
      </w:r>
      <w:r w:rsidR="005E0C3A">
        <w:rPr>
          <w:rFonts w:asciiTheme="minorHAnsi" w:hAnsiTheme="minorHAnsi" w:cstheme="minorHAnsi"/>
          <w:szCs w:val="24"/>
        </w:rPr>
        <w:t>3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 xml:space="preserve">r. poz. </w:t>
      </w:r>
      <w:r w:rsidR="005E0C3A">
        <w:rPr>
          <w:rFonts w:asciiTheme="minorHAnsi" w:hAnsiTheme="minorHAnsi" w:cstheme="minorHAnsi"/>
          <w:szCs w:val="24"/>
        </w:rPr>
        <w:t xml:space="preserve">120 z </w:t>
      </w:r>
      <w:proofErr w:type="spellStart"/>
      <w:r w:rsidR="005E0C3A">
        <w:rPr>
          <w:rFonts w:asciiTheme="minorHAnsi" w:hAnsiTheme="minorHAnsi" w:cstheme="minorHAnsi"/>
          <w:szCs w:val="24"/>
        </w:rPr>
        <w:t>późn</w:t>
      </w:r>
      <w:proofErr w:type="spellEnd"/>
      <w:r w:rsidR="005E0C3A">
        <w:rPr>
          <w:rFonts w:asciiTheme="minorHAnsi" w:hAnsiTheme="minorHAnsi" w:cstheme="minorHAnsi"/>
          <w:szCs w:val="24"/>
        </w:rPr>
        <w:t xml:space="preserve">. zm.) </w:t>
      </w:r>
      <w:r w:rsidRPr="00AB4288">
        <w:rPr>
          <w:rFonts w:asciiTheme="minorHAnsi" w:hAnsiTheme="minorHAnsi" w:cstheme="minorHAnsi"/>
          <w:szCs w:val="24"/>
        </w:rPr>
        <w:t>uchwala się, co następuje:</w:t>
      </w:r>
    </w:p>
    <w:p w14:paraId="5B8E33C5" w14:textId="77777777" w:rsidR="00006D05" w:rsidRPr="00AB4288" w:rsidRDefault="00006D05" w:rsidP="00006D05">
      <w:pPr>
        <w:spacing w:line="276" w:lineRule="auto"/>
        <w:rPr>
          <w:rFonts w:asciiTheme="minorHAnsi" w:hAnsiTheme="minorHAnsi" w:cstheme="minorHAnsi"/>
          <w:szCs w:val="24"/>
        </w:rPr>
      </w:pPr>
    </w:p>
    <w:p w14:paraId="27EB2532" w14:textId="00A63D3E" w:rsidR="0049066C" w:rsidRPr="00AB4288" w:rsidRDefault="00006D05" w:rsidP="0049066C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>§ 1.</w:t>
      </w:r>
    </w:p>
    <w:p w14:paraId="7964FE4E" w14:textId="38623859" w:rsidR="00006D05" w:rsidRDefault="005E0C3A" w:rsidP="00006D0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Zatwierdza się roczne sprawozdanie finansowe Gminnej Biblioteki Publicznej w Zakrzewie </w:t>
      </w:r>
      <w:r>
        <w:rPr>
          <w:rFonts w:asciiTheme="minorHAnsi" w:hAnsiTheme="minorHAnsi" w:cstheme="minorHAnsi"/>
          <w:szCs w:val="24"/>
        </w:rPr>
        <w:br/>
        <w:t>za rok 2022 obejmujące:</w:t>
      </w:r>
    </w:p>
    <w:p w14:paraId="7BE0DCB9" w14:textId="2B3A5095" w:rsidR="005E0C3A" w:rsidRPr="000C7C13" w:rsidRDefault="005E0C3A" w:rsidP="005E0C3A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8"/>
        </w:rPr>
      </w:pPr>
      <w:r w:rsidRPr="000C7C13">
        <w:rPr>
          <w:rFonts w:cstheme="minorHAnsi"/>
          <w:sz w:val="24"/>
          <w:szCs w:val="28"/>
        </w:rPr>
        <w:t>bilans sporządzony na dzień 31.12.2022 r.,</w:t>
      </w:r>
    </w:p>
    <w:p w14:paraId="5BCB386C" w14:textId="7DE18AE8" w:rsidR="005E0C3A" w:rsidRPr="000C7C13" w:rsidRDefault="005E0C3A" w:rsidP="005E0C3A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8"/>
        </w:rPr>
      </w:pPr>
      <w:r w:rsidRPr="000C7C13">
        <w:rPr>
          <w:rFonts w:cstheme="minorHAnsi"/>
          <w:sz w:val="24"/>
          <w:szCs w:val="28"/>
        </w:rPr>
        <w:t>rachunek zysków i strat za 2022 r.,</w:t>
      </w:r>
    </w:p>
    <w:p w14:paraId="327CEC33" w14:textId="29FD99CA" w:rsidR="00006D05" w:rsidRPr="000C7C13" w:rsidRDefault="005E0C3A" w:rsidP="00006D05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8"/>
        </w:rPr>
      </w:pPr>
      <w:r w:rsidRPr="000C7C13">
        <w:rPr>
          <w:rFonts w:cstheme="minorHAnsi"/>
          <w:sz w:val="24"/>
          <w:szCs w:val="28"/>
        </w:rPr>
        <w:t>sprawozdanie finansowe za 2022 r.</w:t>
      </w:r>
      <w:r w:rsidR="001C1A1E">
        <w:rPr>
          <w:rFonts w:cstheme="minorHAnsi"/>
          <w:sz w:val="24"/>
          <w:szCs w:val="28"/>
        </w:rPr>
        <w:t>,</w:t>
      </w:r>
    </w:p>
    <w:p w14:paraId="7B390188" w14:textId="012AEB25" w:rsidR="00EF152C" w:rsidRPr="000C7C13" w:rsidRDefault="00EF152C" w:rsidP="00006D05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8"/>
        </w:rPr>
      </w:pPr>
      <w:r w:rsidRPr="000C7C13">
        <w:rPr>
          <w:rFonts w:cstheme="minorHAnsi"/>
          <w:sz w:val="24"/>
          <w:szCs w:val="28"/>
        </w:rPr>
        <w:t>informacja dodatkowa do bilansu za 2022 r.</w:t>
      </w:r>
    </w:p>
    <w:p w14:paraId="2A4CB440" w14:textId="66FE68D9" w:rsidR="0049066C" w:rsidRDefault="00006D05" w:rsidP="0049066C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>§ 2.</w:t>
      </w:r>
    </w:p>
    <w:p w14:paraId="48DA47CC" w14:textId="77777777" w:rsidR="00EF152C" w:rsidRDefault="00EF152C" w:rsidP="0049066C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63BA647" w14:textId="526FB379" w:rsidR="00EF152C" w:rsidRDefault="00EF152C" w:rsidP="00EF152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Wykonanie uchwały powierza się Wójtowi Gminy.</w:t>
      </w:r>
    </w:p>
    <w:p w14:paraId="4D6673D3" w14:textId="77777777" w:rsidR="00EF152C" w:rsidRPr="00EF152C" w:rsidRDefault="00EF152C" w:rsidP="00EF152C">
      <w:pPr>
        <w:rPr>
          <w:rFonts w:asciiTheme="minorHAnsi" w:hAnsiTheme="minorHAnsi" w:cstheme="minorHAnsi"/>
          <w:szCs w:val="24"/>
        </w:rPr>
      </w:pPr>
    </w:p>
    <w:p w14:paraId="35B79687" w14:textId="015B2AC7" w:rsidR="00EF152C" w:rsidRDefault="00EF152C" w:rsidP="00EF152C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AB4288">
        <w:rPr>
          <w:rFonts w:asciiTheme="minorHAnsi" w:hAnsiTheme="minorHAnsi" w:cstheme="minorHAnsi"/>
          <w:b/>
          <w:bCs/>
          <w:szCs w:val="24"/>
        </w:rPr>
        <w:t>.</w:t>
      </w:r>
    </w:p>
    <w:p w14:paraId="404F46CF" w14:textId="77777777" w:rsidR="00EF152C" w:rsidRPr="00AB4288" w:rsidRDefault="00EF152C" w:rsidP="0049066C">
      <w:pPr>
        <w:jc w:val="center"/>
        <w:rPr>
          <w:rFonts w:asciiTheme="minorHAnsi" w:hAnsiTheme="minorHAnsi" w:cstheme="minorHAnsi"/>
          <w:szCs w:val="24"/>
        </w:rPr>
      </w:pPr>
    </w:p>
    <w:p w14:paraId="7D7E2FB9" w14:textId="5BABC055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szCs w:val="24"/>
        </w:rPr>
        <w:t>Uchwała wchodzi w życie z dniem podjęcia.</w:t>
      </w:r>
    </w:p>
    <w:p w14:paraId="6CF9CC2F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p w14:paraId="40D0B988" w14:textId="77777777" w:rsidR="006C277F" w:rsidRPr="00AB4288" w:rsidRDefault="006C277F" w:rsidP="00006D05">
      <w:pPr>
        <w:rPr>
          <w:rFonts w:asciiTheme="minorHAnsi" w:hAnsiTheme="minorHAnsi" w:cstheme="minorHAnsi"/>
          <w:szCs w:val="24"/>
        </w:rPr>
      </w:pPr>
    </w:p>
    <w:p w14:paraId="226A6336" w14:textId="77777777" w:rsidR="006C277F" w:rsidRPr="00AB4288" w:rsidRDefault="006C277F" w:rsidP="00006D05">
      <w:pPr>
        <w:rPr>
          <w:rFonts w:asciiTheme="minorHAnsi" w:hAnsiTheme="minorHAnsi" w:cstheme="minorHAnsi"/>
          <w:szCs w:val="24"/>
        </w:rPr>
      </w:pPr>
    </w:p>
    <w:p w14:paraId="666CC90F" w14:textId="77777777" w:rsidR="006C277F" w:rsidRPr="00AB4288" w:rsidRDefault="006C277F" w:rsidP="00006D05">
      <w:pPr>
        <w:rPr>
          <w:rFonts w:asciiTheme="minorHAnsi" w:hAnsiTheme="minorHAnsi" w:cstheme="minorHAnsi"/>
          <w:szCs w:val="24"/>
        </w:rPr>
      </w:pPr>
    </w:p>
    <w:p w14:paraId="7B6930E9" w14:textId="77777777" w:rsidR="00006D05" w:rsidRPr="00B5063C" w:rsidRDefault="00006D05" w:rsidP="001C1A1E">
      <w:pPr>
        <w:ind w:left="4248" w:firstLine="708"/>
        <w:rPr>
          <w:rFonts w:asciiTheme="minorHAnsi" w:hAnsiTheme="minorHAnsi" w:cstheme="minorHAnsi"/>
          <w:b/>
          <w:bCs/>
          <w:szCs w:val="24"/>
        </w:rPr>
      </w:pPr>
      <w:r w:rsidRPr="00B5063C">
        <w:rPr>
          <w:rFonts w:asciiTheme="minorHAnsi" w:hAnsiTheme="minorHAnsi" w:cstheme="minorHAnsi"/>
          <w:b/>
          <w:bCs/>
          <w:szCs w:val="24"/>
        </w:rPr>
        <w:t>Przewodniczący Rady Gminy</w:t>
      </w:r>
    </w:p>
    <w:p w14:paraId="2DEE38FB" w14:textId="77777777" w:rsidR="001C1A1E" w:rsidRDefault="001C1A1E" w:rsidP="00006D05">
      <w:pPr>
        <w:rPr>
          <w:rFonts w:asciiTheme="minorHAnsi" w:hAnsiTheme="minorHAnsi" w:cstheme="minorHAnsi"/>
          <w:b/>
          <w:bCs/>
          <w:szCs w:val="24"/>
        </w:rPr>
      </w:pPr>
    </w:p>
    <w:p w14:paraId="0D865335" w14:textId="788DD958" w:rsidR="00006D05" w:rsidRPr="00B5063C" w:rsidRDefault="001C1A1E" w:rsidP="001C1A1E">
      <w:pPr>
        <w:ind w:left="4956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</w:t>
      </w:r>
      <w:r w:rsidR="00006D05" w:rsidRPr="00B5063C">
        <w:rPr>
          <w:rFonts w:asciiTheme="minorHAnsi" w:hAnsiTheme="minorHAnsi" w:cstheme="minorHAnsi"/>
          <w:b/>
          <w:bCs/>
          <w:szCs w:val="24"/>
        </w:rPr>
        <w:t>Janusz Stawczyk</w:t>
      </w:r>
    </w:p>
    <w:p w14:paraId="7532D5C4" w14:textId="77777777" w:rsidR="00006D05" w:rsidRPr="00B5063C" w:rsidRDefault="00006D05" w:rsidP="00006D05">
      <w:pPr>
        <w:rPr>
          <w:rFonts w:asciiTheme="minorHAnsi" w:hAnsiTheme="minorHAnsi" w:cstheme="minorHAnsi"/>
          <w:b/>
          <w:bCs/>
          <w:szCs w:val="24"/>
        </w:rPr>
      </w:pPr>
    </w:p>
    <w:p w14:paraId="3A3FC547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p w14:paraId="3B7FFF0C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p w14:paraId="3868496D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p w14:paraId="13D59AD0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p w14:paraId="04A0EA98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sectPr w:rsidR="00006D05" w:rsidRPr="00AB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2A9"/>
    <w:multiLevelType w:val="hybridMultilevel"/>
    <w:tmpl w:val="1A72D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406C9"/>
    <w:multiLevelType w:val="hybridMultilevel"/>
    <w:tmpl w:val="40B27FD0"/>
    <w:lvl w:ilvl="0" w:tplc="36DC0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6136680">
    <w:abstractNumId w:val="1"/>
  </w:num>
  <w:num w:numId="2" w16cid:durableId="60476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F7427CF-BB5D-405C-ADFE-CA66D23CC1C6}"/>
  </w:docVars>
  <w:rsids>
    <w:rsidRoot w:val="006756E7"/>
    <w:rsid w:val="00006D05"/>
    <w:rsid w:val="000C7C13"/>
    <w:rsid w:val="00130A9B"/>
    <w:rsid w:val="001C1A1E"/>
    <w:rsid w:val="002E3890"/>
    <w:rsid w:val="00304F20"/>
    <w:rsid w:val="0037111D"/>
    <w:rsid w:val="00386806"/>
    <w:rsid w:val="0049066C"/>
    <w:rsid w:val="005C29C4"/>
    <w:rsid w:val="005E0C3A"/>
    <w:rsid w:val="006178FE"/>
    <w:rsid w:val="006756E7"/>
    <w:rsid w:val="006C277F"/>
    <w:rsid w:val="00804422"/>
    <w:rsid w:val="0081415D"/>
    <w:rsid w:val="008B7C94"/>
    <w:rsid w:val="0099434B"/>
    <w:rsid w:val="009E2F17"/>
    <w:rsid w:val="00AB4288"/>
    <w:rsid w:val="00AF774B"/>
    <w:rsid w:val="00B5063C"/>
    <w:rsid w:val="00DA5644"/>
    <w:rsid w:val="00DF379D"/>
    <w:rsid w:val="00EF152C"/>
    <w:rsid w:val="00EF43CB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727"/>
  <w15:chartTrackingRefBased/>
  <w15:docId w15:val="{CEDE2E76-EAEF-46BA-87A9-37D578F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6D05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7427CF-BB5D-405C-ADFE-CA66D23CC1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2</cp:revision>
  <cp:lastPrinted>2023-06-06T10:14:00Z</cp:lastPrinted>
  <dcterms:created xsi:type="dcterms:W3CDTF">2023-06-14T11:00:00Z</dcterms:created>
  <dcterms:modified xsi:type="dcterms:W3CDTF">2023-06-14T11:00:00Z</dcterms:modified>
</cp:coreProperties>
</file>