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132A" w14:textId="67F5C82D" w:rsidR="008B7D80" w:rsidRPr="008B7D80" w:rsidRDefault="008B7D80" w:rsidP="008B7D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UCHWAŁA NR </w:t>
      </w:r>
      <w:r w:rsidR="002B57A2">
        <w:rPr>
          <w:rFonts w:cstheme="minorHAnsi"/>
          <w:b/>
          <w:sz w:val="24"/>
          <w:szCs w:val="24"/>
        </w:rPr>
        <w:t>LIX/480/2023</w:t>
      </w:r>
    </w:p>
    <w:p w14:paraId="664E238C" w14:textId="77777777" w:rsidR="008B7D80" w:rsidRDefault="008B7D80" w:rsidP="008B7D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>Rady Gminy w Zakrzewie</w:t>
      </w:r>
    </w:p>
    <w:p w14:paraId="5EB6A446" w14:textId="77777777" w:rsidR="008B7D80" w:rsidRPr="008B7D80" w:rsidRDefault="008B7D80" w:rsidP="008B7D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C8F948" w14:textId="1B1870F6" w:rsidR="008B7D80" w:rsidRDefault="0026217D" w:rsidP="008B7D8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dnia</w:t>
      </w:r>
      <w:r w:rsidR="002B57A2">
        <w:rPr>
          <w:rFonts w:cstheme="minorHAnsi"/>
          <w:b/>
          <w:sz w:val="24"/>
          <w:szCs w:val="24"/>
        </w:rPr>
        <w:t xml:space="preserve"> 28 września</w:t>
      </w:r>
      <w:r w:rsidR="008B7D80">
        <w:rPr>
          <w:rFonts w:cstheme="minorHAnsi"/>
          <w:b/>
          <w:sz w:val="24"/>
          <w:szCs w:val="24"/>
        </w:rPr>
        <w:t xml:space="preserve"> </w:t>
      </w:r>
      <w:r w:rsidR="008B7D80" w:rsidRPr="008B7D80">
        <w:rPr>
          <w:rFonts w:cstheme="minorHAnsi"/>
          <w:b/>
          <w:sz w:val="24"/>
          <w:szCs w:val="24"/>
        </w:rPr>
        <w:t>202</w:t>
      </w:r>
      <w:r w:rsidR="00C953F2">
        <w:rPr>
          <w:rFonts w:cstheme="minorHAnsi"/>
          <w:b/>
          <w:sz w:val="24"/>
          <w:szCs w:val="24"/>
        </w:rPr>
        <w:t>3</w:t>
      </w:r>
      <w:r w:rsidR="008B7D80" w:rsidRPr="008B7D80">
        <w:rPr>
          <w:rFonts w:cstheme="minorHAnsi"/>
          <w:b/>
          <w:sz w:val="24"/>
          <w:szCs w:val="24"/>
        </w:rPr>
        <w:t xml:space="preserve"> roku</w:t>
      </w:r>
    </w:p>
    <w:p w14:paraId="7C100F8D" w14:textId="77777777" w:rsidR="00DB31B8" w:rsidRPr="008B7D80" w:rsidRDefault="00DB31B8" w:rsidP="008B7D80">
      <w:pPr>
        <w:jc w:val="center"/>
        <w:rPr>
          <w:rFonts w:cstheme="minorHAnsi"/>
          <w:b/>
          <w:sz w:val="24"/>
          <w:szCs w:val="24"/>
        </w:rPr>
      </w:pPr>
    </w:p>
    <w:p w14:paraId="0F31909B" w14:textId="77777777" w:rsidR="008B7D80" w:rsidRPr="00D37E7A" w:rsidRDefault="008B7D80" w:rsidP="00C953F2">
      <w:pPr>
        <w:jc w:val="both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w sprawie rozpatrzenia skargi na </w:t>
      </w:r>
      <w:r w:rsidR="00A52256">
        <w:rPr>
          <w:rFonts w:cstheme="minorHAnsi"/>
          <w:b/>
          <w:sz w:val="24"/>
          <w:szCs w:val="24"/>
        </w:rPr>
        <w:t xml:space="preserve">działalność </w:t>
      </w:r>
      <w:r w:rsidR="007150A0">
        <w:rPr>
          <w:rFonts w:cstheme="minorHAnsi"/>
          <w:b/>
          <w:sz w:val="24"/>
          <w:szCs w:val="24"/>
        </w:rPr>
        <w:t>Wójta Gminy w Zakrzewie</w:t>
      </w:r>
    </w:p>
    <w:p w14:paraId="7B8551DD" w14:textId="77777777" w:rsidR="008B7D80" w:rsidRDefault="008B7D80" w:rsidP="008B7D80">
      <w:pPr>
        <w:rPr>
          <w:rFonts w:cstheme="minorHAnsi"/>
          <w:b/>
          <w:sz w:val="24"/>
          <w:szCs w:val="24"/>
        </w:rPr>
      </w:pPr>
    </w:p>
    <w:p w14:paraId="44A27708" w14:textId="11A1094B" w:rsidR="008B7D80" w:rsidRDefault="008B7D80" w:rsidP="00C953F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B7D80">
        <w:rPr>
          <w:rFonts w:cstheme="minorHAnsi"/>
          <w:sz w:val="24"/>
          <w:szCs w:val="24"/>
        </w:rPr>
        <w:t xml:space="preserve">Na podstawie </w:t>
      </w:r>
      <w:r w:rsidR="00C953F2">
        <w:rPr>
          <w:rFonts w:cstheme="minorHAnsi"/>
          <w:sz w:val="24"/>
          <w:szCs w:val="24"/>
        </w:rPr>
        <w:t>art. 18</w:t>
      </w:r>
      <w:r w:rsidR="004970B9">
        <w:rPr>
          <w:rFonts w:cstheme="minorHAnsi"/>
          <w:sz w:val="24"/>
          <w:szCs w:val="24"/>
        </w:rPr>
        <w:t xml:space="preserve"> b</w:t>
      </w:r>
      <w:r w:rsidR="00C953F2">
        <w:rPr>
          <w:rFonts w:cstheme="minorHAnsi"/>
          <w:sz w:val="24"/>
          <w:szCs w:val="24"/>
        </w:rPr>
        <w:t xml:space="preserve"> ust.</w:t>
      </w:r>
      <w:r w:rsidR="0007642F">
        <w:rPr>
          <w:rFonts w:cstheme="minorHAnsi"/>
          <w:sz w:val="24"/>
          <w:szCs w:val="24"/>
        </w:rPr>
        <w:t xml:space="preserve"> </w:t>
      </w:r>
      <w:r w:rsidR="004970B9">
        <w:rPr>
          <w:rFonts w:cstheme="minorHAnsi"/>
          <w:sz w:val="24"/>
          <w:szCs w:val="24"/>
        </w:rPr>
        <w:t>1</w:t>
      </w:r>
      <w:r w:rsidR="00C953F2">
        <w:rPr>
          <w:rFonts w:cstheme="minorHAnsi"/>
          <w:sz w:val="24"/>
          <w:szCs w:val="24"/>
        </w:rPr>
        <w:t xml:space="preserve"> ustawy z dnia 8 marca 1990 r. o samorządzie gminnym (Dz. U. z 202</w:t>
      </w:r>
      <w:r w:rsidR="007150A0">
        <w:rPr>
          <w:rFonts w:cstheme="minorHAnsi"/>
          <w:sz w:val="24"/>
          <w:szCs w:val="24"/>
        </w:rPr>
        <w:t>3</w:t>
      </w:r>
      <w:r w:rsidR="00C953F2">
        <w:rPr>
          <w:rFonts w:cstheme="minorHAnsi"/>
          <w:sz w:val="24"/>
          <w:szCs w:val="24"/>
        </w:rPr>
        <w:t xml:space="preserve"> r. poz. </w:t>
      </w:r>
      <w:r w:rsidR="007150A0">
        <w:rPr>
          <w:rFonts w:cstheme="minorHAnsi"/>
          <w:sz w:val="24"/>
          <w:szCs w:val="24"/>
        </w:rPr>
        <w:t>40, 572</w:t>
      </w:r>
      <w:r w:rsidR="00185F62">
        <w:rPr>
          <w:rFonts w:cstheme="minorHAnsi"/>
          <w:sz w:val="24"/>
          <w:szCs w:val="24"/>
        </w:rPr>
        <w:t>, 1463</w:t>
      </w:r>
      <w:r w:rsidR="00C953F2">
        <w:rPr>
          <w:rFonts w:cstheme="minorHAnsi"/>
          <w:sz w:val="24"/>
          <w:szCs w:val="24"/>
        </w:rPr>
        <w:t xml:space="preserve">) oraz </w:t>
      </w:r>
      <w:r w:rsidRPr="008B7D80">
        <w:rPr>
          <w:rFonts w:cstheme="minorHAnsi"/>
          <w:sz w:val="24"/>
          <w:szCs w:val="24"/>
        </w:rPr>
        <w:t>art. 229 pkt 3 ustawy z dnia 14 czerwca 1960 roku Kodeks Postępowania</w:t>
      </w:r>
      <w:r w:rsidR="00C953F2">
        <w:rPr>
          <w:rFonts w:cstheme="minorHAnsi"/>
          <w:sz w:val="24"/>
          <w:szCs w:val="24"/>
        </w:rPr>
        <w:t xml:space="preserve"> </w:t>
      </w:r>
      <w:r w:rsidRPr="008B7D80">
        <w:rPr>
          <w:rFonts w:cstheme="minorHAnsi"/>
          <w:sz w:val="24"/>
          <w:szCs w:val="24"/>
        </w:rPr>
        <w:t>Administracyjnego (Dz. U. z 202</w:t>
      </w:r>
      <w:r w:rsidR="007150A0">
        <w:rPr>
          <w:rFonts w:cstheme="minorHAnsi"/>
          <w:sz w:val="24"/>
          <w:szCs w:val="24"/>
        </w:rPr>
        <w:t>3</w:t>
      </w:r>
      <w:r w:rsidRPr="008B7D80">
        <w:rPr>
          <w:rFonts w:cstheme="minorHAnsi"/>
          <w:sz w:val="24"/>
          <w:szCs w:val="24"/>
        </w:rPr>
        <w:t xml:space="preserve"> r. poz. </w:t>
      </w:r>
      <w:r w:rsidR="007150A0">
        <w:rPr>
          <w:rFonts w:cstheme="minorHAnsi"/>
          <w:sz w:val="24"/>
          <w:szCs w:val="24"/>
        </w:rPr>
        <w:t>775</w:t>
      </w:r>
      <w:r w:rsidR="00E2753D">
        <w:rPr>
          <w:rFonts w:cstheme="minorHAnsi"/>
          <w:sz w:val="24"/>
          <w:szCs w:val="24"/>
        </w:rPr>
        <w:t>)</w:t>
      </w:r>
      <w:r w:rsidR="001B20AE">
        <w:rPr>
          <w:rFonts w:cstheme="minorHAnsi"/>
          <w:sz w:val="24"/>
          <w:szCs w:val="24"/>
        </w:rPr>
        <w:t xml:space="preserve">, </w:t>
      </w:r>
      <w:r w:rsidRPr="008B7D80">
        <w:rPr>
          <w:rFonts w:cstheme="minorHAnsi"/>
          <w:sz w:val="24"/>
          <w:szCs w:val="24"/>
        </w:rPr>
        <w:t xml:space="preserve">Rada Gminy w Zakrzewie </w:t>
      </w:r>
      <w:r w:rsidR="007150A0">
        <w:rPr>
          <w:rFonts w:cstheme="minorHAnsi"/>
          <w:sz w:val="24"/>
          <w:szCs w:val="24"/>
        </w:rPr>
        <w:br/>
      </w:r>
      <w:r w:rsidRPr="008B7D80">
        <w:rPr>
          <w:rFonts w:cstheme="minorHAnsi"/>
          <w:sz w:val="24"/>
          <w:szCs w:val="24"/>
        </w:rPr>
        <w:t>– po zapoznaniu się z opinią Komisji Skarg, Wniosków i Petycji</w:t>
      </w:r>
      <w:r w:rsidR="00DB31B8">
        <w:rPr>
          <w:rFonts w:cstheme="minorHAnsi"/>
          <w:sz w:val="24"/>
          <w:szCs w:val="24"/>
        </w:rPr>
        <w:t xml:space="preserve"> </w:t>
      </w:r>
      <w:r w:rsidRPr="008B7D80">
        <w:rPr>
          <w:rFonts w:cstheme="minorHAnsi"/>
          <w:sz w:val="24"/>
          <w:szCs w:val="24"/>
        </w:rPr>
        <w:t>uchwala, co następuje:</w:t>
      </w:r>
    </w:p>
    <w:p w14:paraId="27BD4F8A" w14:textId="77777777" w:rsidR="00E2753D" w:rsidRDefault="00E2753D" w:rsidP="008B7D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A12E9C" w14:textId="77777777" w:rsidR="009168D3" w:rsidRPr="008B7D80" w:rsidRDefault="009168D3" w:rsidP="008B7D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85E977" w14:textId="77777777" w:rsidR="008B7D80" w:rsidRPr="008B7D80" w:rsidRDefault="008B7D80" w:rsidP="008B7D80">
      <w:pPr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>§ 1.</w:t>
      </w:r>
    </w:p>
    <w:p w14:paraId="6A5A6F6B" w14:textId="77777777" w:rsidR="008B7D80" w:rsidRDefault="00E102A6" w:rsidP="00E102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02A6">
        <w:rPr>
          <w:rFonts w:cstheme="minorHAnsi"/>
          <w:sz w:val="24"/>
          <w:szCs w:val="24"/>
        </w:rPr>
        <w:t xml:space="preserve">Po rozpoznaniu skargi na </w:t>
      </w:r>
      <w:r w:rsidR="00A52256">
        <w:rPr>
          <w:rFonts w:cstheme="minorHAnsi"/>
          <w:sz w:val="24"/>
          <w:szCs w:val="24"/>
        </w:rPr>
        <w:t>działalność Wójta Gminy w Zakrzewie</w:t>
      </w:r>
      <w:r w:rsidRPr="00E102A6">
        <w:rPr>
          <w:rFonts w:cstheme="minorHAnsi"/>
          <w:sz w:val="24"/>
          <w:szCs w:val="24"/>
        </w:rPr>
        <w:t xml:space="preserve"> złożonej w dniu </w:t>
      </w:r>
      <w:r>
        <w:rPr>
          <w:rFonts w:cstheme="minorHAnsi"/>
          <w:sz w:val="24"/>
          <w:szCs w:val="24"/>
        </w:rPr>
        <w:t xml:space="preserve">7 </w:t>
      </w:r>
      <w:r w:rsidR="008C0B8E">
        <w:rPr>
          <w:rFonts w:cstheme="minorHAnsi"/>
          <w:sz w:val="24"/>
          <w:szCs w:val="24"/>
        </w:rPr>
        <w:t>lipca</w:t>
      </w:r>
      <w:r>
        <w:rPr>
          <w:rFonts w:cstheme="minorHAnsi"/>
          <w:sz w:val="24"/>
          <w:szCs w:val="24"/>
        </w:rPr>
        <w:t xml:space="preserve"> 202</w:t>
      </w:r>
      <w:r w:rsidR="00A5225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</w:t>
      </w:r>
      <w:r w:rsidRPr="00E102A6">
        <w:rPr>
          <w:rFonts w:cstheme="minorHAnsi"/>
          <w:sz w:val="24"/>
          <w:szCs w:val="24"/>
        </w:rPr>
        <w:t xml:space="preserve">, przez </w:t>
      </w:r>
      <w:r>
        <w:rPr>
          <w:rFonts w:cstheme="minorHAnsi"/>
          <w:sz w:val="24"/>
          <w:szCs w:val="24"/>
        </w:rPr>
        <w:t>Pan</w:t>
      </w:r>
      <w:r w:rsidR="00A5225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A5225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 S.</w:t>
      </w:r>
      <w:r w:rsidRPr="00E102A6">
        <w:rPr>
          <w:rFonts w:cstheme="minorHAnsi"/>
          <w:sz w:val="24"/>
          <w:szCs w:val="24"/>
        </w:rPr>
        <w:t xml:space="preserve"> Rada Gminy</w:t>
      </w:r>
      <w:r w:rsidR="00A52256">
        <w:rPr>
          <w:rFonts w:cstheme="minorHAnsi"/>
          <w:sz w:val="24"/>
          <w:szCs w:val="24"/>
        </w:rPr>
        <w:t xml:space="preserve"> </w:t>
      </w:r>
      <w:r w:rsidRPr="00E102A6">
        <w:rPr>
          <w:rFonts w:cstheme="minorHAnsi"/>
          <w:sz w:val="24"/>
          <w:szCs w:val="24"/>
        </w:rPr>
        <w:t>w Zakrzewie uznaje skargę za bezzasadną z przyczyn określonych</w:t>
      </w:r>
      <w:r>
        <w:rPr>
          <w:rFonts w:cstheme="minorHAnsi"/>
          <w:sz w:val="24"/>
          <w:szCs w:val="24"/>
        </w:rPr>
        <w:t xml:space="preserve"> </w:t>
      </w:r>
      <w:r w:rsidRPr="00E102A6">
        <w:rPr>
          <w:rFonts w:cstheme="minorHAnsi"/>
          <w:sz w:val="24"/>
          <w:szCs w:val="24"/>
        </w:rPr>
        <w:t>w uzasadnieniu stanowiącym załącznik do niniejszej uchwały</w:t>
      </w:r>
    </w:p>
    <w:p w14:paraId="2A713902" w14:textId="77777777" w:rsidR="0026217D" w:rsidRDefault="0026217D" w:rsidP="00DB31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A4D319" w14:textId="77777777" w:rsidR="0026217D" w:rsidRDefault="0026217D" w:rsidP="002621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2.</w:t>
      </w:r>
    </w:p>
    <w:p w14:paraId="524349F6" w14:textId="77777777" w:rsidR="00E2753D" w:rsidRPr="0026217D" w:rsidRDefault="00E2753D" w:rsidP="002621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794113" w14:textId="77777777" w:rsidR="0026217D" w:rsidRPr="0026217D" w:rsidRDefault="00C953F2" w:rsidP="0026217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uchwały powierza się Przewodniczącemu Rady Gminy w Zakrzewie, zobowiązując jednocześnie do przesłania stronie skarżącej niniejszej uchwały wraz z załącznikiem.</w:t>
      </w:r>
    </w:p>
    <w:p w14:paraId="18C26686" w14:textId="77777777" w:rsidR="00DB31B8" w:rsidRPr="00DB31B8" w:rsidRDefault="00DB31B8" w:rsidP="00DB31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E3D674" w14:textId="77777777" w:rsidR="008B7D80" w:rsidRPr="008B7D80" w:rsidRDefault="0026217D" w:rsidP="008B7D8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  <w:r w:rsidR="008B7D80" w:rsidRPr="008B7D80">
        <w:rPr>
          <w:rFonts w:cstheme="minorHAnsi"/>
          <w:b/>
          <w:sz w:val="24"/>
          <w:szCs w:val="24"/>
        </w:rPr>
        <w:t>.</w:t>
      </w:r>
    </w:p>
    <w:p w14:paraId="63A70DAF" w14:textId="77777777" w:rsidR="008B7D80" w:rsidRPr="004157B1" w:rsidRDefault="008B7D80" w:rsidP="008B7D80">
      <w:pPr>
        <w:rPr>
          <w:rFonts w:cstheme="minorHAnsi"/>
          <w:sz w:val="24"/>
          <w:szCs w:val="24"/>
        </w:rPr>
      </w:pPr>
      <w:r w:rsidRPr="004157B1">
        <w:rPr>
          <w:rFonts w:cstheme="minorHAnsi"/>
          <w:sz w:val="24"/>
          <w:szCs w:val="24"/>
        </w:rPr>
        <w:t>Uchwała wchodzi w życie z dniem podjęcia.</w:t>
      </w:r>
    </w:p>
    <w:p w14:paraId="1AC4E1FF" w14:textId="77777777" w:rsidR="004157B1" w:rsidRDefault="004157B1" w:rsidP="008B7D80">
      <w:pPr>
        <w:rPr>
          <w:rFonts w:cstheme="minorHAnsi"/>
          <w:b/>
          <w:sz w:val="24"/>
          <w:szCs w:val="24"/>
        </w:rPr>
      </w:pPr>
    </w:p>
    <w:p w14:paraId="44F04411" w14:textId="77777777" w:rsidR="00260D2E" w:rsidRDefault="00260D2E" w:rsidP="002B57A2">
      <w:pPr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Przewodniczący Rady Gminy</w:t>
      </w:r>
    </w:p>
    <w:p w14:paraId="50702182" w14:textId="2381B2D0" w:rsidR="00260D2E" w:rsidRDefault="002B57A2" w:rsidP="002B57A2">
      <w:pPr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="00260D2E">
        <w:rPr>
          <w:rFonts w:cstheme="minorHAnsi"/>
          <w:b/>
          <w:sz w:val="24"/>
          <w:szCs w:val="24"/>
        </w:rPr>
        <w:t>Janusz Stawczyk</w:t>
      </w:r>
    </w:p>
    <w:p w14:paraId="78C25030" w14:textId="77777777" w:rsidR="008B7D80" w:rsidRPr="008B7D80" w:rsidRDefault="008B7D80" w:rsidP="004157B1">
      <w:pPr>
        <w:ind w:left="5664"/>
        <w:rPr>
          <w:rFonts w:cstheme="minorHAnsi"/>
          <w:b/>
          <w:sz w:val="24"/>
          <w:szCs w:val="24"/>
        </w:rPr>
      </w:pPr>
    </w:p>
    <w:p w14:paraId="518B4B14" w14:textId="77777777" w:rsidR="00DB31B8" w:rsidRDefault="00DB31B8" w:rsidP="008B7D80">
      <w:pPr>
        <w:rPr>
          <w:rFonts w:cstheme="minorHAnsi"/>
          <w:b/>
          <w:sz w:val="24"/>
          <w:szCs w:val="24"/>
        </w:rPr>
      </w:pPr>
    </w:p>
    <w:p w14:paraId="67CC3207" w14:textId="77777777" w:rsidR="004E022C" w:rsidRDefault="004E022C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FA828BC" w14:textId="77777777" w:rsidR="00A52256" w:rsidRDefault="00A52256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12F873F" w14:textId="77777777" w:rsidR="00A52256" w:rsidRDefault="00A52256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7643248" w14:textId="77777777" w:rsidR="00A52256" w:rsidRDefault="00A52256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09E9EF6B" w14:textId="77777777" w:rsidR="00A52256" w:rsidRDefault="00A52256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CCA1121" w14:textId="77777777" w:rsidR="002B57A2" w:rsidRDefault="002B57A2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0F340FB" w14:textId="77777777" w:rsidR="002B57A2" w:rsidRDefault="002B57A2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701C0968" w14:textId="77777777" w:rsidR="002B57A2" w:rsidRDefault="002B57A2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23353D78" w14:textId="77777777" w:rsidR="002B57A2" w:rsidRDefault="002B57A2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79107BB1" w14:textId="77777777" w:rsidR="002B57A2" w:rsidRDefault="002B57A2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E9287A0" w14:textId="1949ED07" w:rsidR="008B7D80" w:rsidRPr="008B7D80" w:rsidRDefault="008B7D80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lastRenderedPageBreak/>
        <w:t xml:space="preserve">Załącznik do Uchwały Nr </w:t>
      </w:r>
      <w:r w:rsidR="002B57A2">
        <w:rPr>
          <w:rFonts w:cstheme="minorHAnsi"/>
          <w:b/>
          <w:sz w:val="24"/>
          <w:szCs w:val="24"/>
        </w:rPr>
        <w:t>LIX/480/2023</w:t>
      </w:r>
    </w:p>
    <w:p w14:paraId="066A0854" w14:textId="77777777" w:rsidR="004157B1" w:rsidRDefault="008B7D80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Rady Gminy w Zakrzewie </w:t>
      </w:r>
    </w:p>
    <w:p w14:paraId="2CCE3417" w14:textId="0F7CA073" w:rsidR="008B7D80" w:rsidRPr="008B7D80" w:rsidRDefault="008B7D80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z dnia </w:t>
      </w:r>
      <w:r w:rsidR="002B57A2">
        <w:rPr>
          <w:rFonts w:cstheme="minorHAnsi"/>
          <w:b/>
          <w:sz w:val="24"/>
          <w:szCs w:val="24"/>
        </w:rPr>
        <w:t>28 września 2023 roku</w:t>
      </w:r>
    </w:p>
    <w:p w14:paraId="7DB12B52" w14:textId="77777777" w:rsidR="004157B1" w:rsidRDefault="004157B1" w:rsidP="008B7D80">
      <w:pPr>
        <w:rPr>
          <w:rFonts w:cstheme="minorHAnsi"/>
          <w:b/>
          <w:sz w:val="24"/>
          <w:szCs w:val="24"/>
        </w:rPr>
      </w:pPr>
    </w:p>
    <w:p w14:paraId="10D7E83F" w14:textId="77777777" w:rsidR="003D7612" w:rsidRDefault="003D7612" w:rsidP="008B7D80">
      <w:pPr>
        <w:rPr>
          <w:rFonts w:cstheme="minorHAnsi"/>
          <w:b/>
          <w:sz w:val="24"/>
          <w:szCs w:val="24"/>
        </w:rPr>
      </w:pPr>
    </w:p>
    <w:p w14:paraId="45F56B50" w14:textId="77777777" w:rsidR="008B7D80" w:rsidRDefault="008B7D80" w:rsidP="004157B1">
      <w:pPr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>Uzasadnienie</w:t>
      </w:r>
    </w:p>
    <w:p w14:paraId="7322BF44" w14:textId="77777777" w:rsidR="003D7612" w:rsidRDefault="003D7612" w:rsidP="004157B1">
      <w:pPr>
        <w:jc w:val="center"/>
        <w:rPr>
          <w:rFonts w:cstheme="minorHAnsi"/>
          <w:b/>
          <w:sz w:val="24"/>
          <w:szCs w:val="24"/>
        </w:rPr>
      </w:pPr>
    </w:p>
    <w:p w14:paraId="1710806D" w14:textId="77777777" w:rsidR="00E102A6" w:rsidRDefault="006316E7" w:rsidP="00E102A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 dni</w:t>
      </w:r>
      <w:r w:rsidR="00B13C95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7</w:t>
      </w:r>
      <w:r w:rsidR="008C0B8E">
        <w:rPr>
          <w:rFonts w:cstheme="minorHAnsi"/>
          <w:sz w:val="24"/>
          <w:szCs w:val="24"/>
        </w:rPr>
        <w:t xml:space="preserve"> lipca</w:t>
      </w:r>
      <w:r>
        <w:rPr>
          <w:rFonts w:cstheme="minorHAnsi"/>
          <w:sz w:val="24"/>
          <w:szCs w:val="24"/>
        </w:rPr>
        <w:t xml:space="preserve"> 202</w:t>
      </w:r>
      <w:r w:rsidR="00A5225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 Pan </w:t>
      </w:r>
      <w:r w:rsidR="00A52256">
        <w:rPr>
          <w:rFonts w:cstheme="minorHAnsi"/>
          <w:sz w:val="24"/>
          <w:szCs w:val="24"/>
        </w:rPr>
        <w:t>A.</w:t>
      </w:r>
      <w:r w:rsidR="00B13C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S. </w:t>
      </w:r>
      <w:r w:rsidR="00A52256">
        <w:rPr>
          <w:rFonts w:cstheme="minorHAnsi"/>
          <w:sz w:val="24"/>
          <w:szCs w:val="24"/>
        </w:rPr>
        <w:t>przesłał</w:t>
      </w:r>
      <w:r>
        <w:rPr>
          <w:rFonts w:cstheme="minorHAnsi"/>
          <w:sz w:val="24"/>
          <w:szCs w:val="24"/>
        </w:rPr>
        <w:t xml:space="preserve"> </w:t>
      </w:r>
      <w:r w:rsidR="00A52256">
        <w:rPr>
          <w:rFonts w:cstheme="minorHAnsi"/>
          <w:sz w:val="24"/>
          <w:szCs w:val="24"/>
        </w:rPr>
        <w:t>pismo</w:t>
      </w:r>
      <w:r>
        <w:rPr>
          <w:rFonts w:cstheme="minorHAnsi"/>
          <w:sz w:val="24"/>
          <w:szCs w:val="24"/>
        </w:rPr>
        <w:t xml:space="preserve"> do </w:t>
      </w:r>
      <w:r w:rsidR="00A52256">
        <w:rPr>
          <w:rFonts w:cstheme="minorHAnsi"/>
          <w:sz w:val="24"/>
          <w:szCs w:val="24"/>
        </w:rPr>
        <w:t>Urzędu</w:t>
      </w:r>
      <w:r>
        <w:rPr>
          <w:rFonts w:cstheme="minorHAnsi"/>
          <w:sz w:val="24"/>
          <w:szCs w:val="24"/>
        </w:rPr>
        <w:t xml:space="preserve"> Gminy </w:t>
      </w:r>
      <w:r w:rsidR="00A52256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Zakrzew</w:t>
      </w:r>
      <w:r w:rsidR="00A52256">
        <w:rPr>
          <w:rFonts w:cstheme="minorHAnsi"/>
          <w:sz w:val="24"/>
          <w:szCs w:val="24"/>
        </w:rPr>
        <w:t>ie</w:t>
      </w:r>
      <w:r>
        <w:rPr>
          <w:rFonts w:cstheme="minorHAnsi"/>
          <w:sz w:val="24"/>
          <w:szCs w:val="24"/>
        </w:rPr>
        <w:t xml:space="preserve"> dotyczące działa</w:t>
      </w:r>
      <w:r w:rsidR="00A52256">
        <w:rPr>
          <w:rFonts w:cstheme="minorHAnsi"/>
          <w:sz w:val="24"/>
          <w:szCs w:val="24"/>
        </w:rPr>
        <w:t>lności</w:t>
      </w:r>
      <w:r>
        <w:rPr>
          <w:rFonts w:cstheme="minorHAnsi"/>
          <w:sz w:val="24"/>
          <w:szCs w:val="24"/>
        </w:rPr>
        <w:t xml:space="preserve"> </w:t>
      </w:r>
      <w:r w:rsidR="00A52256">
        <w:rPr>
          <w:rFonts w:cstheme="minorHAnsi"/>
          <w:sz w:val="24"/>
          <w:szCs w:val="24"/>
        </w:rPr>
        <w:t>Wójta Gminy w Zakrzewie</w:t>
      </w:r>
      <w:r>
        <w:rPr>
          <w:rFonts w:cstheme="minorHAnsi"/>
          <w:sz w:val="24"/>
          <w:szCs w:val="24"/>
        </w:rPr>
        <w:t xml:space="preserve"> w zakresie </w:t>
      </w:r>
      <w:r w:rsidR="00A52256">
        <w:rPr>
          <w:rFonts w:cstheme="minorHAnsi"/>
          <w:sz w:val="24"/>
          <w:szCs w:val="24"/>
        </w:rPr>
        <w:t xml:space="preserve">braku </w:t>
      </w:r>
      <w:r w:rsidR="008C0B8E">
        <w:rPr>
          <w:rFonts w:cstheme="minorHAnsi"/>
          <w:sz w:val="24"/>
          <w:szCs w:val="24"/>
        </w:rPr>
        <w:t>n</w:t>
      </w:r>
      <w:r w:rsidR="00A52256">
        <w:rPr>
          <w:rFonts w:cstheme="minorHAnsi"/>
          <w:sz w:val="24"/>
          <w:szCs w:val="24"/>
        </w:rPr>
        <w:t xml:space="preserve">ależytego nadzoru nad </w:t>
      </w:r>
      <w:r w:rsidR="008C0B8E">
        <w:rPr>
          <w:rFonts w:cstheme="minorHAnsi"/>
          <w:sz w:val="24"/>
          <w:szCs w:val="24"/>
        </w:rPr>
        <w:t>infrastrukturą służącą do komunikacji Podatników/Interesantów z Urzędem</w:t>
      </w:r>
      <w:r>
        <w:rPr>
          <w:rFonts w:cstheme="minorHAnsi"/>
          <w:sz w:val="24"/>
          <w:szCs w:val="24"/>
        </w:rPr>
        <w:t>.</w:t>
      </w:r>
    </w:p>
    <w:p w14:paraId="6F1B9EA6" w14:textId="77777777" w:rsidR="006316E7" w:rsidRPr="006316E7" w:rsidRDefault="006316E7" w:rsidP="00E102A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Powyższe pismo </w:t>
      </w:r>
      <w:r w:rsidR="004F1CE6">
        <w:rPr>
          <w:rFonts w:cstheme="minorHAnsi"/>
          <w:sz w:val="24"/>
          <w:szCs w:val="24"/>
        </w:rPr>
        <w:t xml:space="preserve">zostało zakwalifikowane jako skarga na </w:t>
      </w:r>
      <w:r w:rsidR="00A52256">
        <w:rPr>
          <w:rFonts w:cstheme="minorHAnsi"/>
          <w:sz w:val="24"/>
          <w:szCs w:val="24"/>
        </w:rPr>
        <w:t xml:space="preserve">działalność Wójta Gminy </w:t>
      </w:r>
      <w:r w:rsidR="00A52256">
        <w:rPr>
          <w:rFonts w:cstheme="minorHAnsi"/>
          <w:sz w:val="24"/>
          <w:szCs w:val="24"/>
        </w:rPr>
        <w:br/>
        <w:t>w Zakrzewie.</w:t>
      </w:r>
    </w:p>
    <w:p w14:paraId="11A24A55" w14:textId="77777777" w:rsidR="004E022C" w:rsidRDefault="004E022C" w:rsidP="00E102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E022C">
        <w:rPr>
          <w:rFonts w:cstheme="minorHAnsi"/>
          <w:sz w:val="24"/>
          <w:szCs w:val="24"/>
        </w:rPr>
        <w:t xml:space="preserve">Zgodnie z art. 229 pkt 3 ustawy </w:t>
      </w:r>
      <w:r w:rsidR="004F1CE6">
        <w:rPr>
          <w:rFonts w:cstheme="minorHAnsi"/>
          <w:sz w:val="24"/>
          <w:szCs w:val="24"/>
        </w:rPr>
        <w:t xml:space="preserve">z dnia 14 czerwca 1960 r. </w:t>
      </w:r>
      <w:r w:rsidRPr="004E022C">
        <w:rPr>
          <w:rFonts w:cstheme="minorHAnsi"/>
          <w:sz w:val="24"/>
          <w:szCs w:val="24"/>
        </w:rPr>
        <w:t>Kodeks postępowania administracyjnego</w:t>
      </w:r>
      <w:r w:rsidR="004F1CE6">
        <w:rPr>
          <w:rFonts w:cstheme="minorHAnsi"/>
          <w:sz w:val="24"/>
          <w:szCs w:val="24"/>
        </w:rPr>
        <w:t xml:space="preserve"> (Dz.U. z 202</w:t>
      </w:r>
      <w:r w:rsidR="00A52256">
        <w:rPr>
          <w:rFonts w:cstheme="minorHAnsi"/>
          <w:sz w:val="24"/>
          <w:szCs w:val="24"/>
        </w:rPr>
        <w:t>3</w:t>
      </w:r>
      <w:r w:rsidR="004F1CE6">
        <w:rPr>
          <w:rFonts w:cstheme="minorHAnsi"/>
          <w:sz w:val="24"/>
          <w:szCs w:val="24"/>
        </w:rPr>
        <w:t xml:space="preserve"> r. poz. </w:t>
      </w:r>
      <w:r w:rsidR="00A52256">
        <w:rPr>
          <w:rFonts w:cstheme="minorHAnsi"/>
          <w:sz w:val="24"/>
          <w:szCs w:val="24"/>
        </w:rPr>
        <w:t>775</w:t>
      </w:r>
      <w:r w:rsidR="004F1CE6">
        <w:rPr>
          <w:rFonts w:cstheme="minorHAnsi"/>
          <w:sz w:val="24"/>
          <w:szCs w:val="24"/>
        </w:rPr>
        <w:t xml:space="preserve">) przy braku przepisów szczególnych Rada Gminy jest organem właściwym do rozpatrzenia skargi dotyczącej zadań lub działalności wójta </w:t>
      </w:r>
      <w:r w:rsidR="00A52256">
        <w:rPr>
          <w:rFonts w:cstheme="minorHAnsi"/>
          <w:sz w:val="24"/>
          <w:szCs w:val="24"/>
        </w:rPr>
        <w:br/>
      </w:r>
      <w:r w:rsidR="004F1CE6">
        <w:rPr>
          <w:rFonts w:cstheme="minorHAnsi"/>
          <w:sz w:val="24"/>
          <w:szCs w:val="24"/>
        </w:rPr>
        <w:t xml:space="preserve">i kierowników gminnych jednostek organizacyjnych, z wyjątkiem spraw określonych w art. 229 pkt 2 kpa. </w:t>
      </w:r>
      <w:r w:rsidRPr="004E022C">
        <w:rPr>
          <w:rFonts w:cstheme="minorHAnsi"/>
          <w:sz w:val="24"/>
          <w:szCs w:val="24"/>
        </w:rPr>
        <w:t>Jednocześnie zgodnie z art. 18</w:t>
      </w:r>
      <w:r w:rsidR="00B13C95">
        <w:rPr>
          <w:rFonts w:cstheme="minorHAnsi"/>
          <w:sz w:val="24"/>
          <w:szCs w:val="24"/>
        </w:rPr>
        <w:t xml:space="preserve"> </w:t>
      </w:r>
      <w:r w:rsidRPr="004E022C">
        <w:rPr>
          <w:rFonts w:cstheme="minorHAnsi"/>
          <w:sz w:val="24"/>
          <w:szCs w:val="24"/>
        </w:rPr>
        <w:t xml:space="preserve">b ust. 1 ustawy o samorządzie gminnym, rada gminy rozpatruje skargi na działania wójta i gminnych jednostek organizacyjnych; wnioski i petycje składane przez obywateli; w tym celu powołuje Komisję Skarg, Wniosków i Petycji. </w:t>
      </w:r>
    </w:p>
    <w:p w14:paraId="1A0A5475" w14:textId="77777777" w:rsidR="004E022C" w:rsidRPr="004157B1" w:rsidRDefault="004E022C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57B1">
        <w:rPr>
          <w:rFonts w:cstheme="minorHAnsi"/>
          <w:sz w:val="24"/>
          <w:szCs w:val="24"/>
        </w:rPr>
        <w:t xml:space="preserve">W dniu </w:t>
      </w:r>
      <w:r w:rsidR="008C0B8E">
        <w:rPr>
          <w:rFonts w:cstheme="minorHAnsi"/>
          <w:sz w:val="24"/>
          <w:szCs w:val="24"/>
        </w:rPr>
        <w:t>7</w:t>
      </w:r>
      <w:r w:rsidRPr="004157B1">
        <w:rPr>
          <w:rFonts w:cstheme="minorHAnsi"/>
          <w:sz w:val="24"/>
          <w:szCs w:val="24"/>
        </w:rPr>
        <w:t xml:space="preserve"> </w:t>
      </w:r>
      <w:r w:rsidR="008C0B8E">
        <w:rPr>
          <w:rFonts w:cstheme="minorHAnsi"/>
          <w:sz w:val="24"/>
          <w:szCs w:val="24"/>
        </w:rPr>
        <w:t>lipca</w:t>
      </w:r>
      <w:r w:rsidRPr="004157B1">
        <w:rPr>
          <w:rFonts w:cstheme="minorHAnsi"/>
          <w:sz w:val="24"/>
          <w:szCs w:val="24"/>
        </w:rPr>
        <w:t xml:space="preserve"> 202</w:t>
      </w:r>
      <w:r w:rsidR="004F1CE6">
        <w:rPr>
          <w:rFonts w:cstheme="minorHAnsi"/>
          <w:sz w:val="24"/>
          <w:szCs w:val="24"/>
        </w:rPr>
        <w:t>3</w:t>
      </w:r>
      <w:r w:rsidRPr="004157B1">
        <w:rPr>
          <w:rFonts w:cstheme="minorHAnsi"/>
          <w:sz w:val="24"/>
          <w:szCs w:val="24"/>
        </w:rPr>
        <w:t xml:space="preserve"> roku do Przewodniczącego Rady Gminy w Zakrzewie</w:t>
      </w:r>
      <w:r>
        <w:rPr>
          <w:rFonts w:cstheme="minorHAnsi"/>
          <w:sz w:val="24"/>
          <w:szCs w:val="24"/>
        </w:rPr>
        <w:t xml:space="preserve"> </w:t>
      </w:r>
      <w:r w:rsidRPr="004157B1">
        <w:rPr>
          <w:rFonts w:cstheme="minorHAnsi"/>
          <w:sz w:val="24"/>
          <w:szCs w:val="24"/>
        </w:rPr>
        <w:t xml:space="preserve">wpłynęła </w:t>
      </w:r>
      <w:r w:rsidR="004F1CE6">
        <w:rPr>
          <w:rFonts w:cstheme="minorHAnsi"/>
          <w:sz w:val="24"/>
          <w:szCs w:val="24"/>
        </w:rPr>
        <w:t>s</w:t>
      </w:r>
      <w:r w:rsidRPr="004157B1">
        <w:rPr>
          <w:rFonts w:cstheme="minorHAnsi"/>
          <w:sz w:val="24"/>
          <w:szCs w:val="24"/>
        </w:rPr>
        <w:t xml:space="preserve">karga na działalność </w:t>
      </w:r>
      <w:r w:rsidR="00DD4979">
        <w:rPr>
          <w:rFonts w:cstheme="minorHAnsi"/>
          <w:sz w:val="24"/>
          <w:szCs w:val="24"/>
        </w:rPr>
        <w:t>Wójta Gminy w Zakrzewie.</w:t>
      </w:r>
      <w:r>
        <w:rPr>
          <w:rFonts w:cstheme="minorHAnsi"/>
          <w:sz w:val="24"/>
          <w:szCs w:val="24"/>
        </w:rPr>
        <w:t xml:space="preserve"> </w:t>
      </w:r>
    </w:p>
    <w:p w14:paraId="1956BB1D" w14:textId="77777777" w:rsidR="004F1CE6" w:rsidRDefault="004E022C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E022C">
        <w:rPr>
          <w:rFonts w:cstheme="minorHAnsi"/>
          <w:sz w:val="24"/>
          <w:szCs w:val="24"/>
        </w:rPr>
        <w:t xml:space="preserve">Przewodniczący Rady Gminy </w:t>
      </w:r>
      <w:r w:rsidR="004F1CE6">
        <w:rPr>
          <w:rFonts w:cstheme="minorHAnsi"/>
          <w:sz w:val="24"/>
          <w:szCs w:val="24"/>
        </w:rPr>
        <w:t xml:space="preserve">w </w:t>
      </w:r>
      <w:r w:rsidRPr="004E022C">
        <w:rPr>
          <w:rFonts w:cstheme="minorHAnsi"/>
          <w:sz w:val="24"/>
          <w:szCs w:val="24"/>
        </w:rPr>
        <w:t>Zakrzew</w:t>
      </w:r>
      <w:r w:rsidR="004F1CE6">
        <w:rPr>
          <w:rFonts w:cstheme="minorHAnsi"/>
          <w:sz w:val="24"/>
          <w:szCs w:val="24"/>
        </w:rPr>
        <w:t>ie</w:t>
      </w:r>
      <w:r w:rsidRPr="004E022C">
        <w:rPr>
          <w:rFonts w:cstheme="minorHAnsi"/>
          <w:sz w:val="24"/>
          <w:szCs w:val="24"/>
        </w:rPr>
        <w:t xml:space="preserve"> w dniu </w:t>
      </w:r>
      <w:r w:rsidR="008C0B8E">
        <w:rPr>
          <w:rFonts w:cstheme="minorHAnsi"/>
          <w:sz w:val="24"/>
          <w:szCs w:val="24"/>
        </w:rPr>
        <w:t>14</w:t>
      </w:r>
      <w:r w:rsidR="004F1CE6">
        <w:rPr>
          <w:rFonts w:cstheme="minorHAnsi"/>
          <w:sz w:val="24"/>
          <w:szCs w:val="24"/>
        </w:rPr>
        <w:t xml:space="preserve"> </w:t>
      </w:r>
      <w:r w:rsidR="008C0B8E">
        <w:rPr>
          <w:rFonts w:cstheme="minorHAnsi"/>
          <w:sz w:val="24"/>
          <w:szCs w:val="24"/>
        </w:rPr>
        <w:t>lipca</w:t>
      </w:r>
      <w:r w:rsidR="004F1CE6">
        <w:rPr>
          <w:rFonts w:cstheme="minorHAnsi"/>
          <w:sz w:val="24"/>
          <w:szCs w:val="24"/>
        </w:rPr>
        <w:t xml:space="preserve"> 2023 r.</w:t>
      </w:r>
      <w:r w:rsidRPr="004E022C">
        <w:rPr>
          <w:rFonts w:cstheme="minorHAnsi"/>
          <w:sz w:val="24"/>
          <w:szCs w:val="24"/>
        </w:rPr>
        <w:t xml:space="preserve"> </w:t>
      </w:r>
      <w:r w:rsidR="004F1CE6">
        <w:rPr>
          <w:rFonts w:cstheme="minorHAnsi"/>
          <w:sz w:val="24"/>
          <w:szCs w:val="24"/>
        </w:rPr>
        <w:t>przekazał</w:t>
      </w:r>
      <w:r w:rsidRPr="004E022C">
        <w:rPr>
          <w:rFonts w:cstheme="minorHAnsi"/>
          <w:sz w:val="24"/>
          <w:szCs w:val="24"/>
        </w:rPr>
        <w:t xml:space="preserve"> skargę Kom</w:t>
      </w:r>
      <w:r w:rsidR="004F1CE6">
        <w:rPr>
          <w:rFonts w:cstheme="minorHAnsi"/>
          <w:sz w:val="24"/>
          <w:szCs w:val="24"/>
        </w:rPr>
        <w:t xml:space="preserve">isji Skarg, Wniosków i Petycji </w:t>
      </w:r>
      <w:r w:rsidRPr="004E022C">
        <w:rPr>
          <w:rFonts w:cstheme="minorHAnsi"/>
          <w:sz w:val="24"/>
          <w:szCs w:val="24"/>
        </w:rPr>
        <w:t>cel</w:t>
      </w:r>
      <w:r w:rsidR="004F1CE6">
        <w:rPr>
          <w:rFonts w:cstheme="minorHAnsi"/>
          <w:sz w:val="24"/>
          <w:szCs w:val="24"/>
        </w:rPr>
        <w:t>em zbadania sprawy i zajęcia stanowiska.</w:t>
      </w:r>
    </w:p>
    <w:p w14:paraId="2F54FA43" w14:textId="77777777" w:rsidR="004F1CE6" w:rsidRDefault="004F1CE6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postępowania wyjaśniającego </w:t>
      </w:r>
      <w:r w:rsidR="008C0B8E">
        <w:rPr>
          <w:rFonts w:cstheme="minorHAnsi"/>
          <w:sz w:val="24"/>
          <w:szCs w:val="24"/>
        </w:rPr>
        <w:t>Przewodniczący Rady</w:t>
      </w:r>
      <w:r>
        <w:rPr>
          <w:rFonts w:cstheme="minorHAnsi"/>
          <w:sz w:val="24"/>
          <w:szCs w:val="24"/>
        </w:rPr>
        <w:t xml:space="preserve"> zwrócił się do </w:t>
      </w:r>
      <w:r w:rsidR="00DD4979">
        <w:rPr>
          <w:rFonts w:cstheme="minorHAnsi"/>
          <w:sz w:val="24"/>
          <w:szCs w:val="24"/>
        </w:rPr>
        <w:t xml:space="preserve">Wójta Gminy w Zakrzewie </w:t>
      </w:r>
      <w:r>
        <w:rPr>
          <w:rFonts w:cstheme="minorHAnsi"/>
          <w:sz w:val="24"/>
          <w:szCs w:val="24"/>
        </w:rPr>
        <w:t>o złożenie pisemnych wyjaśnień w tej sprawie.</w:t>
      </w:r>
    </w:p>
    <w:p w14:paraId="6A11B50D" w14:textId="77777777" w:rsidR="004F1CE6" w:rsidRDefault="00277154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zgromadzonych w sprawie materiałów, poczyniono następujące ustalenia faktyczne.</w:t>
      </w:r>
    </w:p>
    <w:p w14:paraId="445BB653" w14:textId="77777777" w:rsidR="00365CB9" w:rsidRDefault="00365CB9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</w:t>
      </w:r>
      <w:r w:rsidR="00DD497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.S. </w:t>
      </w:r>
      <w:r w:rsidR="002E4073">
        <w:rPr>
          <w:rFonts w:cstheme="minorHAnsi"/>
          <w:sz w:val="24"/>
          <w:szCs w:val="24"/>
        </w:rPr>
        <w:t xml:space="preserve">w swoim piśmie zarzucił </w:t>
      </w:r>
      <w:r w:rsidR="00DD4979">
        <w:rPr>
          <w:rFonts w:cstheme="minorHAnsi"/>
          <w:sz w:val="24"/>
          <w:szCs w:val="24"/>
        </w:rPr>
        <w:t xml:space="preserve">Wójtowi Gminy w Zakrzewie brak należytego nadzoru nad </w:t>
      </w:r>
      <w:r w:rsidR="008C0B8E">
        <w:rPr>
          <w:rFonts w:cstheme="minorHAnsi"/>
          <w:sz w:val="24"/>
          <w:szCs w:val="24"/>
        </w:rPr>
        <w:t>infrastrukturą służącą do komunikacji Podatników/Interesantów z Urzędem oraz korzystanie z rządowych rozwiązań w zakresie BIP.</w:t>
      </w:r>
    </w:p>
    <w:p w14:paraId="0D6E58A2" w14:textId="77777777" w:rsidR="00365CB9" w:rsidRDefault="00365CB9" w:rsidP="004E022C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16180">
        <w:rPr>
          <w:rFonts w:cstheme="minorHAnsi"/>
          <w:color w:val="000000" w:themeColor="text1"/>
          <w:sz w:val="24"/>
          <w:szCs w:val="24"/>
        </w:rPr>
        <w:t>Z wyjaśnień złożonych przez Pan</w:t>
      </w:r>
      <w:r w:rsidR="00DD4979" w:rsidRPr="00516180">
        <w:rPr>
          <w:rFonts w:cstheme="minorHAnsi"/>
          <w:color w:val="000000" w:themeColor="text1"/>
          <w:sz w:val="24"/>
          <w:szCs w:val="24"/>
        </w:rPr>
        <w:t>a Wójta Gminy w Zakrzewie</w:t>
      </w:r>
      <w:r w:rsidRPr="00516180">
        <w:rPr>
          <w:rFonts w:cstheme="minorHAnsi"/>
          <w:color w:val="000000" w:themeColor="text1"/>
          <w:sz w:val="24"/>
          <w:szCs w:val="24"/>
        </w:rPr>
        <w:t xml:space="preserve"> wynika, że </w:t>
      </w:r>
      <w:r w:rsidR="008C0B8E">
        <w:rPr>
          <w:rFonts w:cstheme="minorHAnsi"/>
          <w:color w:val="000000" w:themeColor="text1"/>
          <w:sz w:val="24"/>
          <w:szCs w:val="24"/>
        </w:rPr>
        <w:t xml:space="preserve">korzystanie </w:t>
      </w:r>
      <w:r w:rsidR="008C0B8E">
        <w:rPr>
          <w:rFonts w:cstheme="minorHAnsi"/>
          <w:color w:val="000000" w:themeColor="text1"/>
          <w:sz w:val="24"/>
          <w:szCs w:val="24"/>
        </w:rPr>
        <w:br/>
        <w:t xml:space="preserve">z rządowych rozwiązań w zakresie BIP nie jest obligatoryjne. Przy wyborze dostawcy do obsługi Biuletynu Informacji Publicznej, oprócz ceny zwrócono również uwagę na zalety aplikacji, </w:t>
      </w:r>
      <w:r w:rsidR="008C0B8E">
        <w:rPr>
          <w:rFonts w:cstheme="minorHAnsi"/>
          <w:color w:val="000000" w:themeColor="text1"/>
          <w:sz w:val="24"/>
          <w:szCs w:val="24"/>
        </w:rPr>
        <w:br/>
      </w:r>
      <w:r w:rsidR="007F2D48">
        <w:rPr>
          <w:rFonts w:cstheme="minorHAnsi"/>
          <w:color w:val="000000" w:themeColor="text1"/>
          <w:sz w:val="24"/>
          <w:szCs w:val="24"/>
        </w:rPr>
        <w:t>tj.</w:t>
      </w:r>
      <w:r w:rsidR="008C0B8E">
        <w:rPr>
          <w:rFonts w:cstheme="minorHAnsi"/>
          <w:color w:val="000000" w:themeColor="text1"/>
          <w:sz w:val="24"/>
          <w:szCs w:val="24"/>
        </w:rPr>
        <w:t xml:space="preserve">: jej funkcjonalność, </w:t>
      </w:r>
      <w:r w:rsidR="007F2D48">
        <w:rPr>
          <w:rFonts w:cstheme="minorHAnsi"/>
          <w:color w:val="000000" w:themeColor="text1"/>
          <w:sz w:val="24"/>
          <w:szCs w:val="24"/>
        </w:rPr>
        <w:t xml:space="preserve">dostosowanie i personalizację, wsparcie techniczne i szkolenia, aktualizacje i rozwój czy bezpieczeństwo i prywatność danych. Biorąc powyższe pod uwagę decyzja o wyborze rozwiązania komercyjnego była świadoma. Odnosząc się do zarzutu dotyczącego wadliwego działania telefonów w okresie czasowym 2 miesięcy, Pan Wójt poinformował, że z pozyskanych informacji od pracownika zajmującego się monitorowaniem systemów łączności, na przestrzeni okresu, którego dotyczy skarga, nie odnotowano awarii łączności, nie było również przerw w zatrudnieniu osoby odpowiedzialnej za obsługę sekretariatu (w tym przyjmowanie połączeń). Ponadto Pan Wójt poinformował, że nie istnieje obowiązek nagrywania wszystkich rozmów telefonicznych, a sprzęt którym obecnie dysponuje Urząd Gminy nie posiada takiej funkcji. </w:t>
      </w:r>
      <w:r w:rsidR="008C0B8E">
        <w:rPr>
          <w:rFonts w:cstheme="minorHAnsi"/>
          <w:color w:val="000000" w:themeColor="text1"/>
          <w:sz w:val="24"/>
          <w:szCs w:val="24"/>
        </w:rPr>
        <w:t xml:space="preserve"> </w:t>
      </w:r>
      <w:r w:rsidR="00892CE6" w:rsidRPr="0051618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A91ACA2" w14:textId="18ABC4A6" w:rsidR="0003310F" w:rsidRPr="00516180" w:rsidRDefault="0003310F" w:rsidP="004E022C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Ponadto Pan A.S. mimo wysłanego zaproszenia na posiedzenie Komisji Skarg, wniosków i petycji nie stawił się w wyznaczonym terminie i nie złożył dodatkowych wyjaśnień w sprawie. </w:t>
      </w:r>
    </w:p>
    <w:p w14:paraId="5D4B0775" w14:textId="77777777" w:rsidR="00D815AD" w:rsidRDefault="00277154" w:rsidP="0027715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dokonaniu analizy przedmiotu wniesionej skargi stwierdza się jak w sentencji.</w:t>
      </w:r>
    </w:p>
    <w:p w14:paraId="2269EDB8" w14:textId="02FDB19F" w:rsidR="00277154" w:rsidRDefault="00277154" w:rsidP="0027715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Powyższą skargę </w:t>
      </w:r>
      <w:r w:rsidR="00365CB9">
        <w:rPr>
          <w:rFonts w:cstheme="minorHAnsi"/>
          <w:sz w:val="24"/>
          <w:szCs w:val="24"/>
        </w:rPr>
        <w:t>rozpatrzyła Komisja Skarg, Wniosków i Petycji na posiedzeni</w:t>
      </w:r>
      <w:r w:rsidR="00185F62">
        <w:rPr>
          <w:rFonts w:cstheme="minorHAnsi"/>
          <w:sz w:val="24"/>
          <w:szCs w:val="24"/>
        </w:rPr>
        <w:t>ach</w:t>
      </w:r>
      <w:r w:rsidR="00365CB9">
        <w:rPr>
          <w:rFonts w:cstheme="minorHAnsi"/>
          <w:sz w:val="24"/>
          <w:szCs w:val="24"/>
        </w:rPr>
        <w:t xml:space="preserve"> </w:t>
      </w:r>
      <w:r w:rsidR="00185F62">
        <w:rPr>
          <w:rFonts w:cstheme="minorHAnsi"/>
          <w:sz w:val="24"/>
          <w:szCs w:val="24"/>
        </w:rPr>
        <w:br/>
      </w:r>
      <w:r w:rsidR="00365CB9">
        <w:rPr>
          <w:rFonts w:cstheme="minorHAnsi"/>
          <w:sz w:val="24"/>
          <w:szCs w:val="24"/>
        </w:rPr>
        <w:t>w dni</w:t>
      </w:r>
      <w:r w:rsidR="00185F62">
        <w:rPr>
          <w:rFonts w:cstheme="minorHAnsi"/>
          <w:sz w:val="24"/>
          <w:szCs w:val="24"/>
        </w:rPr>
        <w:t>ach</w:t>
      </w:r>
      <w:r w:rsidR="00365CB9">
        <w:rPr>
          <w:rFonts w:cstheme="minorHAnsi"/>
          <w:sz w:val="24"/>
          <w:szCs w:val="24"/>
        </w:rPr>
        <w:t xml:space="preserve"> </w:t>
      </w:r>
      <w:r w:rsidR="007F2D48">
        <w:rPr>
          <w:rFonts w:cstheme="minorHAnsi"/>
          <w:sz w:val="24"/>
          <w:szCs w:val="24"/>
        </w:rPr>
        <w:t>31</w:t>
      </w:r>
      <w:r w:rsidR="00365CB9">
        <w:rPr>
          <w:rFonts w:cstheme="minorHAnsi"/>
          <w:sz w:val="24"/>
          <w:szCs w:val="24"/>
        </w:rPr>
        <w:t xml:space="preserve"> </w:t>
      </w:r>
      <w:r w:rsidR="007F2D48">
        <w:rPr>
          <w:rFonts w:cstheme="minorHAnsi"/>
          <w:sz w:val="24"/>
          <w:szCs w:val="24"/>
        </w:rPr>
        <w:t>lipca</w:t>
      </w:r>
      <w:r w:rsidR="00365CB9">
        <w:rPr>
          <w:rFonts w:cstheme="minorHAnsi"/>
          <w:sz w:val="24"/>
          <w:szCs w:val="24"/>
        </w:rPr>
        <w:t xml:space="preserve"> 2023 roku</w:t>
      </w:r>
      <w:r w:rsidR="00185F62">
        <w:rPr>
          <w:rFonts w:cstheme="minorHAnsi"/>
          <w:sz w:val="24"/>
          <w:szCs w:val="24"/>
        </w:rPr>
        <w:t xml:space="preserve"> oraz 30 sierpnia 2023 roku</w:t>
      </w:r>
      <w:r w:rsidR="00365CB9">
        <w:rPr>
          <w:rFonts w:cstheme="minorHAnsi"/>
          <w:sz w:val="24"/>
          <w:szCs w:val="24"/>
        </w:rPr>
        <w:t xml:space="preserve"> uznając ją za bezzasadną.</w:t>
      </w:r>
    </w:p>
    <w:p w14:paraId="54D179FE" w14:textId="77777777" w:rsidR="007F2D48" w:rsidRDefault="00E102A6" w:rsidP="00E102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102A6">
        <w:rPr>
          <w:rFonts w:cstheme="minorHAnsi"/>
          <w:sz w:val="24"/>
          <w:szCs w:val="24"/>
        </w:rPr>
        <w:t xml:space="preserve">W związku z działaniami </w:t>
      </w:r>
      <w:r w:rsidR="00DD4979">
        <w:rPr>
          <w:rFonts w:cstheme="minorHAnsi"/>
          <w:sz w:val="24"/>
          <w:szCs w:val="24"/>
        </w:rPr>
        <w:t>Wójta Gminy</w:t>
      </w:r>
      <w:r w:rsidRPr="00E102A6">
        <w:rPr>
          <w:rFonts w:cstheme="minorHAnsi"/>
          <w:sz w:val="24"/>
          <w:szCs w:val="24"/>
        </w:rPr>
        <w:t xml:space="preserve"> w Zakrzewie w niniejszej sprawie Rada Gminy</w:t>
      </w:r>
      <w:r w:rsidR="00DD4979">
        <w:rPr>
          <w:rFonts w:cstheme="minorHAnsi"/>
          <w:sz w:val="24"/>
          <w:szCs w:val="24"/>
        </w:rPr>
        <w:br/>
      </w:r>
      <w:r w:rsidRPr="00E102A6">
        <w:rPr>
          <w:rFonts w:cstheme="minorHAnsi"/>
          <w:sz w:val="24"/>
          <w:szCs w:val="24"/>
        </w:rPr>
        <w:t xml:space="preserve">w Zakrzewie nie dopatruje się nieprawidłowości w działaniach </w:t>
      </w:r>
      <w:r w:rsidR="00DD4979">
        <w:rPr>
          <w:rFonts w:cstheme="minorHAnsi"/>
          <w:sz w:val="24"/>
          <w:szCs w:val="24"/>
        </w:rPr>
        <w:t>Wójta</w:t>
      </w:r>
      <w:r w:rsidRPr="00E102A6">
        <w:rPr>
          <w:rFonts w:cstheme="minorHAnsi"/>
          <w:sz w:val="24"/>
          <w:szCs w:val="24"/>
        </w:rPr>
        <w:t xml:space="preserve"> czy zaniechania.</w:t>
      </w:r>
    </w:p>
    <w:p w14:paraId="0341F06D" w14:textId="77777777" w:rsidR="00E102A6" w:rsidRPr="003D7612" w:rsidRDefault="00E102A6" w:rsidP="00E102A6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3D7612">
        <w:rPr>
          <w:rFonts w:cstheme="minorHAnsi"/>
          <w:color w:val="000000" w:themeColor="text1"/>
          <w:sz w:val="24"/>
          <w:szCs w:val="24"/>
        </w:rPr>
        <w:t xml:space="preserve">Stawiane zarzuty nie zostały w żaden sposób udowodnione, a ograniczały się </w:t>
      </w:r>
      <w:r w:rsidRPr="003D7612">
        <w:rPr>
          <w:rFonts w:cstheme="minorHAnsi"/>
          <w:color w:val="000000" w:themeColor="text1"/>
          <w:sz w:val="24"/>
          <w:szCs w:val="24"/>
        </w:rPr>
        <w:br/>
        <w:t xml:space="preserve">do ogólnikowego stwierdzenia o </w:t>
      </w:r>
      <w:r w:rsidR="003875F2" w:rsidRPr="003D7612">
        <w:rPr>
          <w:rFonts w:cstheme="minorHAnsi"/>
          <w:color w:val="000000" w:themeColor="text1"/>
          <w:sz w:val="24"/>
          <w:szCs w:val="24"/>
        </w:rPr>
        <w:t xml:space="preserve">braku należytego nadzoru nad </w:t>
      </w:r>
      <w:r w:rsidR="007F2D48">
        <w:rPr>
          <w:rFonts w:cstheme="minorHAnsi"/>
          <w:color w:val="000000" w:themeColor="text1"/>
          <w:sz w:val="24"/>
          <w:szCs w:val="24"/>
        </w:rPr>
        <w:t xml:space="preserve">infrastrukturą służącą </w:t>
      </w:r>
      <w:r w:rsidR="007F2D48">
        <w:rPr>
          <w:rFonts w:cstheme="minorHAnsi"/>
          <w:color w:val="000000" w:themeColor="text1"/>
          <w:sz w:val="24"/>
          <w:szCs w:val="24"/>
        </w:rPr>
        <w:br/>
        <w:t xml:space="preserve">do komunikacji Podatników/Interesantów z Urzędem </w:t>
      </w:r>
      <w:r w:rsidRPr="003D7612">
        <w:rPr>
          <w:rFonts w:cstheme="minorHAnsi"/>
          <w:color w:val="000000" w:themeColor="text1"/>
          <w:sz w:val="24"/>
          <w:szCs w:val="24"/>
        </w:rPr>
        <w:t xml:space="preserve">co w powiązaniu ze złożonymi przez </w:t>
      </w:r>
      <w:r w:rsidR="003875F2" w:rsidRPr="003D7612">
        <w:rPr>
          <w:rFonts w:cstheme="minorHAnsi"/>
          <w:color w:val="000000" w:themeColor="text1"/>
          <w:sz w:val="24"/>
          <w:szCs w:val="24"/>
        </w:rPr>
        <w:t>Wójta</w:t>
      </w:r>
      <w:r w:rsidRPr="003D7612">
        <w:rPr>
          <w:rFonts w:cstheme="minorHAnsi"/>
          <w:color w:val="000000" w:themeColor="text1"/>
          <w:sz w:val="24"/>
          <w:szCs w:val="24"/>
        </w:rPr>
        <w:t xml:space="preserve"> wyjaśni</w:t>
      </w:r>
      <w:r w:rsidR="003D7612" w:rsidRPr="003D7612">
        <w:rPr>
          <w:rFonts w:cstheme="minorHAnsi"/>
          <w:color w:val="000000" w:themeColor="text1"/>
          <w:sz w:val="24"/>
          <w:szCs w:val="24"/>
        </w:rPr>
        <w:t>e</w:t>
      </w:r>
      <w:r w:rsidRPr="003D7612">
        <w:rPr>
          <w:rFonts w:cstheme="minorHAnsi"/>
          <w:color w:val="000000" w:themeColor="text1"/>
          <w:sz w:val="24"/>
          <w:szCs w:val="24"/>
        </w:rPr>
        <w:t>niami, dotyczącymi przywołanego w skardze zdarze</w:t>
      </w:r>
      <w:r w:rsidR="007364A8">
        <w:rPr>
          <w:rFonts w:cstheme="minorHAnsi"/>
          <w:color w:val="000000" w:themeColor="text1"/>
          <w:sz w:val="24"/>
          <w:szCs w:val="24"/>
        </w:rPr>
        <w:t>ń</w:t>
      </w:r>
      <w:r w:rsidRPr="003D7612">
        <w:rPr>
          <w:rFonts w:cstheme="minorHAnsi"/>
          <w:color w:val="000000" w:themeColor="text1"/>
          <w:sz w:val="24"/>
          <w:szCs w:val="24"/>
        </w:rPr>
        <w:t xml:space="preserve"> uzasadniało uznanie skargi za bezzasadną.</w:t>
      </w:r>
    </w:p>
    <w:p w14:paraId="13B12F56" w14:textId="77777777" w:rsidR="00C953F2" w:rsidRDefault="00D815AD" w:rsidP="00C953F2">
      <w:pPr>
        <w:spacing w:after="0" w:line="240" w:lineRule="auto"/>
        <w:ind w:firstLine="465"/>
        <w:jc w:val="both"/>
        <w:rPr>
          <w:rFonts w:eastAsia="Times New Roman" w:cstheme="minorHAnsi"/>
          <w:sz w:val="24"/>
          <w:lang w:eastAsia="pl-PL"/>
        </w:rPr>
      </w:pPr>
      <w:r w:rsidRPr="00D815AD">
        <w:rPr>
          <w:rFonts w:eastAsia="Times New Roman" w:cstheme="minorHAnsi"/>
          <w:sz w:val="24"/>
          <w:lang w:eastAsia="pl-PL"/>
        </w:rPr>
        <w:t xml:space="preserve">Mając na uwadze powyższe Komisja </w:t>
      </w:r>
      <w:r w:rsidR="00596B19">
        <w:rPr>
          <w:rFonts w:eastAsia="Times New Roman" w:cstheme="minorHAnsi"/>
          <w:sz w:val="24"/>
          <w:lang w:eastAsia="pl-PL"/>
        </w:rPr>
        <w:t>S</w:t>
      </w:r>
      <w:r w:rsidRPr="00D815AD">
        <w:rPr>
          <w:rFonts w:eastAsia="Times New Roman" w:cstheme="minorHAnsi"/>
          <w:sz w:val="24"/>
          <w:lang w:eastAsia="pl-PL"/>
        </w:rPr>
        <w:t xml:space="preserve">karg, </w:t>
      </w:r>
      <w:r w:rsidR="00596B19">
        <w:rPr>
          <w:rFonts w:eastAsia="Times New Roman" w:cstheme="minorHAnsi"/>
          <w:sz w:val="24"/>
          <w:lang w:eastAsia="pl-PL"/>
        </w:rPr>
        <w:t>W</w:t>
      </w:r>
      <w:r w:rsidRPr="00D815AD">
        <w:rPr>
          <w:rFonts w:eastAsia="Times New Roman" w:cstheme="minorHAnsi"/>
          <w:sz w:val="24"/>
          <w:lang w:eastAsia="pl-PL"/>
        </w:rPr>
        <w:t xml:space="preserve">niosków i </w:t>
      </w:r>
      <w:r w:rsidR="00596B19">
        <w:rPr>
          <w:rFonts w:eastAsia="Times New Roman" w:cstheme="minorHAnsi"/>
          <w:sz w:val="24"/>
          <w:lang w:eastAsia="pl-PL"/>
        </w:rPr>
        <w:t>P</w:t>
      </w:r>
      <w:r w:rsidRPr="00D815AD">
        <w:rPr>
          <w:rFonts w:eastAsia="Times New Roman" w:cstheme="minorHAnsi"/>
          <w:sz w:val="24"/>
          <w:lang w:eastAsia="pl-PL"/>
        </w:rPr>
        <w:t xml:space="preserve">etycji uznała skargę </w:t>
      </w:r>
      <w:r w:rsidR="00F63EA2">
        <w:rPr>
          <w:rFonts w:eastAsia="Times New Roman" w:cstheme="minorHAnsi"/>
          <w:sz w:val="24"/>
          <w:lang w:eastAsia="pl-PL"/>
        </w:rPr>
        <w:br/>
      </w:r>
      <w:r w:rsidRPr="00D815AD">
        <w:rPr>
          <w:rFonts w:eastAsia="Times New Roman" w:cstheme="minorHAnsi"/>
          <w:sz w:val="24"/>
          <w:lang w:eastAsia="pl-PL"/>
        </w:rPr>
        <w:t xml:space="preserve">na </w:t>
      </w:r>
      <w:r w:rsidR="00DD4979">
        <w:rPr>
          <w:rFonts w:eastAsia="Times New Roman" w:cstheme="minorHAnsi"/>
          <w:sz w:val="24"/>
          <w:lang w:eastAsia="pl-PL"/>
        </w:rPr>
        <w:t>Wójta Gminy</w:t>
      </w:r>
      <w:r w:rsidR="006316E7" w:rsidRPr="006316E7">
        <w:rPr>
          <w:rFonts w:eastAsia="Times New Roman" w:cstheme="minorHAnsi"/>
          <w:sz w:val="24"/>
          <w:lang w:eastAsia="pl-PL"/>
        </w:rPr>
        <w:t xml:space="preserve"> w Zakrzewie</w:t>
      </w:r>
      <w:r w:rsidR="00DD4979">
        <w:rPr>
          <w:rFonts w:eastAsia="Times New Roman" w:cstheme="minorHAnsi"/>
          <w:sz w:val="24"/>
          <w:lang w:eastAsia="pl-PL"/>
        </w:rPr>
        <w:t xml:space="preserve"> </w:t>
      </w:r>
      <w:r w:rsidRPr="00D815AD">
        <w:rPr>
          <w:rFonts w:eastAsia="Times New Roman" w:cstheme="minorHAnsi"/>
          <w:sz w:val="24"/>
          <w:lang w:eastAsia="pl-PL"/>
        </w:rPr>
        <w:t>za bezzasadną i zarekomendowała podjąć uchwałę zgo</w:t>
      </w:r>
      <w:r w:rsidR="00C953F2">
        <w:rPr>
          <w:rFonts w:eastAsia="Times New Roman" w:cstheme="minorHAnsi"/>
          <w:sz w:val="24"/>
          <w:lang w:eastAsia="pl-PL"/>
        </w:rPr>
        <w:t xml:space="preserve">dnie </w:t>
      </w:r>
      <w:r w:rsidR="00DD4979">
        <w:rPr>
          <w:rFonts w:eastAsia="Times New Roman" w:cstheme="minorHAnsi"/>
          <w:sz w:val="24"/>
          <w:lang w:eastAsia="pl-PL"/>
        </w:rPr>
        <w:br/>
      </w:r>
      <w:r w:rsidR="00C953F2">
        <w:rPr>
          <w:rFonts w:eastAsia="Times New Roman" w:cstheme="minorHAnsi"/>
          <w:sz w:val="24"/>
          <w:lang w:eastAsia="pl-PL"/>
        </w:rPr>
        <w:t>z przedstawionym projektem</w:t>
      </w:r>
      <w:r w:rsidR="006316E7">
        <w:rPr>
          <w:rFonts w:eastAsia="Times New Roman" w:cstheme="minorHAnsi"/>
          <w:sz w:val="24"/>
          <w:lang w:eastAsia="pl-PL"/>
        </w:rPr>
        <w:t>.</w:t>
      </w:r>
    </w:p>
    <w:p w14:paraId="0F71B064" w14:textId="77777777" w:rsidR="00E2753D" w:rsidRDefault="00E102A6" w:rsidP="00C953F2">
      <w:pPr>
        <w:spacing w:after="0" w:line="240" w:lineRule="auto"/>
        <w:ind w:firstLine="46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Informuje</w:t>
      </w:r>
      <w:r w:rsidR="00EF0679">
        <w:rPr>
          <w:rFonts w:eastAsia="Times New Roman" w:cstheme="minorHAnsi"/>
          <w:sz w:val="24"/>
          <w:lang w:eastAsia="pl-PL"/>
        </w:rPr>
        <w:t xml:space="preserve"> się </w:t>
      </w:r>
      <w:r w:rsidR="00C953F2" w:rsidRPr="00C953F2">
        <w:rPr>
          <w:rFonts w:eastAsia="Times New Roman" w:cstheme="minorHAnsi"/>
          <w:sz w:val="24"/>
          <w:lang w:eastAsia="pl-PL"/>
        </w:rPr>
        <w:t>skarżąc</w:t>
      </w:r>
      <w:r w:rsidR="00DD4979">
        <w:rPr>
          <w:rFonts w:eastAsia="Times New Roman" w:cstheme="minorHAnsi"/>
          <w:sz w:val="24"/>
          <w:lang w:eastAsia="pl-PL"/>
        </w:rPr>
        <w:t>ego</w:t>
      </w:r>
      <w:r w:rsidR="00C953F2" w:rsidRPr="00C953F2">
        <w:rPr>
          <w:rFonts w:eastAsia="Times New Roman" w:cstheme="minorHAnsi"/>
          <w:sz w:val="24"/>
          <w:lang w:eastAsia="pl-PL"/>
        </w:rPr>
        <w:t>, że zgodnie z</w:t>
      </w:r>
      <w:r w:rsidR="00C953F2">
        <w:rPr>
          <w:rFonts w:eastAsia="Times New Roman" w:cstheme="minorHAnsi"/>
          <w:b/>
          <w:sz w:val="24"/>
          <w:lang w:eastAsia="pl-PL"/>
        </w:rPr>
        <w:t xml:space="preserve"> </w:t>
      </w:r>
      <w:r w:rsidR="00E2753D">
        <w:rPr>
          <w:rFonts w:eastAsia="Times New Roman" w:cstheme="minorHAnsi"/>
          <w:sz w:val="24"/>
          <w:szCs w:val="24"/>
          <w:lang w:eastAsia="pl-PL"/>
        </w:rPr>
        <w:t xml:space="preserve">art. 239 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Kodeks</w:t>
      </w:r>
      <w:r w:rsidR="00C953F2">
        <w:rPr>
          <w:rFonts w:eastAsia="Times New Roman" w:cstheme="minorHAnsi"/>
          <w:sz w:val="24"/>
          <w:szCs w:val="24"/>
          <w:lang w:eastAsia="pl-PL"/>
        </w:rPr>
        <w:t>u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962857">
        <w:rPr>
          <w:rFonts w:eastAsia="Times New Roman" w:cstheme="minorHAnsi"/>
          <w:sz w:val="24"/>
          <w:szCs w:val="24"/>
          <w:lang w:eastAsia="pl-PL"/>
        </w:rPr>
        <w:t>ostępowania administracyjnego</w:t>
      </w:r>
      <w:r w:rsidR="00C953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53F2">
        <w:rPr>
          <w:rFonts w:eastAsia="Times New Roman" w:cstheme="minorHAnsi"/>
          <w:sz w:val="24"/>
          <w:szCs w:val="24"/>
          <w:lang w:eastAsia="pl-PL"/>
        </w:rPr>
        <w:br/>
        <w:t>w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 xml:space="preserve"> przypadku gdy skarga, w </w:t>
      </w:r>
      <w:r w:rsidR="00F8543F">
        <w:rPr>
          <w:rFonts w:eastAsia="Times New Roman" w:cstheme="minorHAnsi"/>
          <w:sz w:val="24"/>
          <w:szCs w:val="24"/>
          <w:lang w:eastAsia="pl-PL"/>
        </w:rPr>
        <w:t>w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yniku jej rozpatrzenia, została uznana za bezzasadną i jej bezzasadność wykazano w odpowiedzi</w:t>
      </w:r>
      <w:r w:rsidR="00631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na skargę, a skarżący ponowił skargę bez wskazania nowych okoliczności - organ właściwy</w:t>
      </w:r>
      <w:r w:rsidR="00631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do jej rozpatrzenia może podtrzymać swoje poprzednie stanowisko z odpowiednią adnotacją w aktach sprawy - bez zawiadamiania skarżącego.</w:t>
      </w:r>
    </w:p>
    <w:p w14:paraId="1788B503" w14:textId="77777777" w:rsidR="006316E7" w:rsidRPr="00C953F2" w:rsidRDefault="006316E7" w:rsidP="00C953F2">
      <w:pPr>
        <w:spacing w:after="0" w:line="240" w:lineRule="auto"/>
        <w:ind w:firstLine="465"/>
        <w:jc w:val="both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Uchwałę wraz z uzasadnieniem należy przesłać składające</w:t>
      </w:r>
      <w:r w:rsidR="00DD4979">
        <w:rPr>
          <w:rFonts w:eastAsia="Times New Roman" w:cstheme="minorHAnsi"/>
          <w:sz w:val="24"/>
          <w:szCs w:val="24"/>
          <w:lang w:eastAsia="pl-PL"/>
        </w:rPr>
        <w:t>mu</w:t>
      </w:r>
      <w:r>
        <w:rPr>
          <w:rFonts w:eastAsia="Times New Roman" w:cstheme="minorHAnsi"/>
          <w:sz w:val="24"/>
          <w:szCs w:val="24"/>
          <w:lang w:eastAsia="pl-PL"/>
        </w:rPr>
        <w:t xml:space="preserve"> skargę.</w:t>
      </w:r>
    </w:p>
    <w:sectPr w:rsidR="006316E7" w:rsidRPr="00C9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B5B72"/>
    <w:multiLevelType w:val="multilevel"/>
    <w:tmpl w:val="E314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53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31E94DB-51C4-4944-A4BF-635C3E397438}"/>
  </w:docVars>
  <w:rsids>
    <w:rsidRoot w:val="008B7D80"/>
    <w:rsid w:val="0003310F"/>
    <w:rsid w:val="0007642F"/>
    <w:rsid w:val="000F3961"/>
    <w:rsid w:val="00157348"/>
    <w:rsid w:val="00185F62"/>
    <w:rsid w:val="001B20AE"/>
    <w:rsid w:val="00260D2E"/>
    <w:rsid w:val="0026217D"/>
    <w:rsid w:val="00267EB1"/>
    <w:rsid w:val="00277154"/>
    <w:rsid w:val="002B57A2"/>
    <w:rsid w:val="002D4967"/>
    <w:rsid w:val="002E4073"/>
    <w:rsid w:val="00365CB9"/>
    <w:rsid w:val="003875F2"/>
    <w:rsid w:val="003C48CB"/>
    <w:rsid w:val="003D7612"/>
    <w:rsid w:val="003F1B8C"/>
    <w:rsid w:val="004157B1"/>
    <w:rsid w:val="004970B9"/>
    <w:rsid w:val="004E022C"/>
    <w:rsid w:val="004F1CE6"/>
    <w:rsid w:val="00516180"/>
    <w:rsid w:val="00596B19"/>
    <w:rsid w:val="005D09C2"/>
    <w:rsid w:val="005E3B41"/>
    <w:rsid w:val="006316E7"/>
    <w:rsid w:val="007150A0"/>
    <w:rsid w:val="007364A8"/>
    <w:rsid w:val="007F2D48"/>
    <w:rsid w:val="00892CE6"/>
    <w:rsid w:val="008A50B2"/>
    <w:rsid w:val="008B7D80"/>
    <w:rsid w:val="008C0B8E"/>
    <w:rsid w:val="009160D6"/>
    <w:rsid w:val="009168D3"/>
    <w:rsid w:val="00962857"/>
    <w:rsid w:val="009A7B43"/>
    <w:rsid w:val="00A52256"/>
    <w:rsid w:val="00A6149B"/>
    <w:rsid w:val="00B13C95"/>
    <w:rsid w:val="00B278F0"/>
    <w:rsid w:val="00BD0F2F"/>
    <w:rsid w:val="00C26C86"/>
    <w:rsid w:val="00C801A5"/>
    <w:rsid w:val="00C953F2"/>
    <w:rsid w:val="00CF1AE9"/>
    <w:rsid w:val="00D37E7A"/>
    <w:rsid w:val="00D815AD"/>
    <w:rsid w:val="00DB31B8"/>
    <w:rsid w:val="00DD4979"/>
    <w:rsid w:val="00E102A6"/>
    <w:rsid w:val="00E2753D"/>
    <w:rsid w:val="00EF0679"/>
    <w:rsid w:val="00F63EA2"/>
    <w:rsid w:val="00F8543F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F403"/>
  <w15:chartTrackingRefBased/>
  <w15:docId w15:val="{D99AC956-A1D5-444B-BC1B-42619A5B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E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6217D"/>
  </w:style>
  <w:style w:type="character" w:styleId="Hipercze">
    <w:name w:val="Hyperlink"/>
    <w:basedOn w:val="Domylnaczcionkaakapitu"/>
    <w:uiPriority w:val="99"/>
    <w:unhideWhenUsed/>
    <w:rsid w:val="00157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31E94DB-51C4-4944-A4BF-635C3E39743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Sułecka</dc:creator>
  <cp:keywords/>
  <dc:description/>
  <cp:lastModifiedBy>Marta Podgórska</cp:lastModifiedBy>
  <cp:revision>2</cp:revision>
  <cp:lastPrinted>2023-09-06T08:48:00Z</cp:lastPrinted>
  <dcterms:created xsi:type="dcterms:W3CDTF">2023-09-27T12:13:00Z</dcterms:created>
  <dcterms:modified xsi:type="dcterms:W3CDTF">2023-09-27T12:13:00Z</dcterms:modified>
</cp:coreProperties>
</file>