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7504A" w14:textId="731EBE0E" w:rsidR="003B0934" w:rsidRDefault="002B1D27" w:rsidP="00F173BD">
      <w:pPr>
        <w:jc w:val="center"/>
        <w:rPr>
          <w:b/>
          <w:caps/>
        </w:rPr>
      </w:pPr>
      <w:r>
        <w:rPr>
          <w:b/>
          <w:caps/>
        </w:rPr>
        <w:t>Uchwała Nr</w:t>
      </w:r>
      <w:r w:rsidR="00581376">
        <w:rPr>
          <w:b/>
          <w:caps/>
        </w:rPr>
        <w:t xml:space="preserve"> </w:t>
      </w:r>
      <w:r w:rsidR="00D5468D">
        <w:rPr>
          <w:b/>
          <w:caps/>
        </w:rPr>
        <w:t>XXVI/156</w:t>
      </w:r>
      <w:r w:rsidR="007E07FB">
        <w:rPr>
          <w:b/>
          <w:caps/>
        </w:rPr>
        <w:t>/202</w:t>
      </w:r>
      <w:r w:rsidR="001A5710">
        <w:rPr>
          <w:b/>
          <w:caps/>
        </w:rPr>
        <w:t>6</w:t>
      </w:r>
      <w:r w:rsidR="00D10E2A">
        <w:rPr>
          <w:b/>
          <w:caps/>
        </w:rPr>
        <w:t xml:space="preserve">  </w:t>
      </w:r>
      <w:r>
        <w:rPr>
          <w:b/>
          <w:caps/>
        </w:rPr>
        <w:br/>
        <w:t>Rady Gminy w Zakrzewie</w:t>
      </w:r>
    </w:p>
    <w:p w14:paraId="52AFE91E" w14:textId="4178E8D0" w:rsidR="003B0934" w:rsidRDefault="008A019F">
      <w:pPr>
        <w:spacing w:before="280" w:after="280"/>
        <w:jc w:val="center"/>
        <w:rPr>
          <w:b/>
          <w:caps/>
        </w:rPr>
      </w:pPr>
      <w:r>
        <w:t>z dnia</w:t>
      </w:r>
      <w:r w:rsidR="008641B2">
        <w:t xml:space="preserve"> </w:t>
      </w:r>
      <w:r w:rsidR="00D5468D">
        <w:t>28</w:t>
      </w:r>
      <w:r w:rsidR="00C64C3A">
        <w:t xml:space="preserve"> kwietnia</w:t>
      </w:r>
      <w:r w:rsidR="001A5710">
        <w:t xml:space="preserve"> </w:t>
      </w:r>
      <w:r w:rsidR="001A04CB">
        <w:t>202</w:t>
      </w:r>
      <w:r w:rsidR="001A5710">
        <w:t>6</w:t>
      </w:r>
      <w:r w:rsidR="001A04CB">
        <w:t xml:space="preserve"> </w:t>
      </w:r>
      <w:r w:rsidR="002B1D27">
        <w:t>r.</w:t>
      </w:r>
    </w:p>
    <w:p w14:paraId="418F139E" w14:textId="5ED3DA4E" w:rsidR="003B0934" w:rsidRDefault="002B1D27">
      <w:pPr>
        <w:keepNext/>
        <w:spacing w:after="480"/>
        <w:jc w:val="center"/>
      </w:pPr>
      <w:r>
        <w:rPr>
          <w:b/>
        </w:rPr>
        <w:t>w sprawie zmiany w Wieloletniej Prognozie Finan</w:t>
      </w:r>
      <w:r w:rsidR="00EA5870">
        <w:rPr>
          <w:b/>
        </w:rPr>
        <w:t>sowej Gminy Zakrzew na lata 202</w:t>
      </w:r>
      <w:r w:rsidR="001A5710">
        <w:rPr>
          <w:b/>
        </w:rPr>
        <w:t>6</w:t>
      </w:r>
      <w:r>
        <w:rPr>
          <w:b/>
        </w:rPr>
        <w:t> - 20</w:t>
      </w:r>
      <w:r w:rsidR="00E95977">
        <w:rPr>
          <w:b/>
        </w:rPr>
        <w:t>3</w:t>
      </w:r>
      <w:r w:rsidR="001A5710">
        <w:rPr>
          <w:b/>
        </w:rPr>
        <w:t>2</w:t>
      </w:r>
    </w:p>
    <w:p w14:paraId="28F06792" w14:textId="11CFDE9F" w:rsidR="00A02A5E" w:rsidRDefault="002B1D27" w:rsidP="00D56174">
      <w:pPr>
        <w:keepLines/>
        <w:spacing w:before="120" w:after="120"/>
        <w:ind w:firstLine="227"/>
      </w:pPr>
      <w:r>
        <w:t>Na podstawie art. 230  ust 1, art. 231 ust 1 ustawy z dnia 27 sierpnia 2009 r. o finansach publicznych (</w:t>
      </w:r>
      <w:r w:rsidR="00971400">
        <w:t xml:space="preserve">Dz. U. z </w:t>
      </w:r>
      <w:r w:rsidR="00D56174">
        <w:t>202</w:t>
      </w:r>
      <w:r w:rsidR="001A5710">
        <w:t>5</w:t>
      </w:r>
      <w:r w:rsidR="00D56174">
        <w:t xml:space="preserve"> r. poz. </w:t>
      </w:r>
      <w:r w:rsidR="001A5710">
        <w:t>1483, 1844, 1846</w:t>
      </w:r>
      <w:r w:rsidR="00971400">
        <w:t xml:space="preserve">). </w:t>
      </w:r>
    </w:p>
    <w:p w14:paraId="29C21758" w14:textId="77777777" w:rsidR="003B0934" w:rsidRDefault="002B1D27" w:rsidP="0062180E">
      <w:pPr>
        <w:keepLines/>
        <w:spacing w:before="120" w:after="120"/>
        <w:ind w:firstLine="227"/>
      </w:pPr>
      <w:r>
        <w:t>Rada Gmi</w:t>
      </w:r>
      <w:r w:rsidR="002D48F1">
        <w:t>ny w Zakrzewie uchwala, co nastę</w:t>
      </w:r>
      <w:r>
        <w:t>puje:</w:t>
      </w:r>
    </w:p>
    <w:p w14:paraId="16065381" w14:textId="3BC2F0A9" w:rsidR="003B0934" w:rsidRDefault="002B1D27">
      <w:pPr>
        <w:keepLines/>
        <w:spacing w:before="120" w:after="120"/>
        <w:ind w:firstLine="340"/>
      </w:pPr>
      <w:r>
        <w:rPr>
          <w:b/>
        </w:rPr>
        <w:t>§ 1. </w:t>
      </w:r>
      <w:r>
        <w:t xml:space="preserve">W uchwale Nr </w:t>
      </w:r>
      <w:r w:rsidR="00804BBF">
        <w:t>X</w:t>
      </w:r>
      <w:r w:rsidR="001A5710">
        <w:t>XI</w:t>
      </w:r>
      <w:r w:rsidR="00E95977">
        <w:t>/</w:t>
      </w:r>
      <w:r w:rsidR="001A5710">
        <w:t>134</w:t>
      </w:r>
      <w:r w:rsidR="00E95977">
        <w:t>/202</w:t>
      </w:r>
      <w:r w:rsidR="00804BBF">
        <w:t>4</w:t>
      </w:r>
      <w:r>
        <w:t xml:space="preserve"> Rady Gminy w Zakrzewie z dnia </w:t>
      </w:r>
      <w:r w:rsidR="001A5710">
        <w:t>22</w:t>
      </w:r>
      <w:r w:rsidR="00E95977">
        <w:t xml:space="preserve"> grudnia 202</w:t>
      </w:r>
      <w:r w:rsidR="001A5710">
        <w:t>5</w:t>
      </w:r>
      <w:r>
        <w:t> roku w sprawie Wieloletniej Prognozy Finansowej wprowadza się następujące zmiany:</w:t>
      </w:r>
    </w:p>
    <w:p w14:paraId="0BBE28C0" w14:textId="420CC961" w:rsidR="009910B1" w:rsidRDefault="002B1D27" w:rsidP="003D19C9">
      <w:pPr>
        <w:numPr>
          <w:ilvl w:val="0"/>
          <w:numId w:val="1"/>
        </w:numPr>
        <w:spacing w:before="120" w:after="120"/>
      </w:pPr>
      <w:r>
        <w:t>załącznik nr 1 – Wieloletnia prognoza Fina</w:t>
      </w:r>
      <w:r w:rsidR="00EA5870">
        <w:t>nsowa Gminy Zakrzew na lata 202</w:t>
      </w:r>
      <w:r w:rsidR="001A5710">
        <w:t>6</w:t>
      </w:r>
      <w:r w:rsidR="00EA5870">
        <w:t> – 20</w:t>
      </w:r>
      <w:r w:rsidR="00E95977">
        <w:t>3</w:t>
      </w:r>
      <w:r w:rsidR="001A5710">
        <w:t>2</w:t>
      </w:r>
      <w:r w:rsidR="009955A9">
        <w:t> do uchwały,</w:t>
      </w:r>
    </w:p>
    <w:p w14:paraId="4B302D30" w14:textId="5C432B8A" w:rsidR="007E07FB" w:rsidRDefault="007E07FB" w:rsidP="003D19C9">
      <w:pPr>
        <w:numPr>
          <w:ilvl w:val="0"/>
          <w:numId w:val="1"/>
        </w:numPr>
        <w:spacing w:before="120" w:after="120"/>
      </w:pPr>
      <w:r>
        <w:t>załącznik nr 2 – Wykaz przedsięwzięć.</w:t>
      </w:r>
    </w:p>
    <w:p w14:paraId="13CF8CCF" w14:textId="77777777" w:rsidR="003B0934" w:rsidRDefault="002B1D27">
      <w:pPr>
        <w:keepLines/>
        <w:spacing w:before="120" w:after="120"/>
        <w:ind w:firstLine="340"/>
      </w:pPr>
      <w:r>
        <w:rPr>
          <w:b/>
        </w:rPr>
        <w:t>§ 2. </w:t>
      </w:r>
      <w:r>
        <w:t>Wykonanie uchwały powierza się Wójtowi Gminy.</w:t>
      </w:r>
    </w:p>
    <w:p w14:paraId="1C598E75" w14:textId="77777777" w:rsidR="003B0934" w:rsidRDefault="002B1D27">
      <w:pPr>
        <w:keepNext/>
        <w:keepLines/>
        <w:spacing w:before="120" w:after="120"/>
        <w:ind w:firstLine="340"/>
      </w:pPr>
      <w:r>
        <w:rPr>
          <w:b/>
        </w:rPr>
        <w:t>§ 3. </w:t>
      </w:r>
      <w:r>
        <w:t>Uchwała wchodzi w życie z dniem podjęcia.</w:t>
      </w:r>
    </w:p>
    <w:p w14:paraId="6B3BFFA9" w14:textId="77777777" w:rsidR="00A92498" w:rsidRDefault="00A92498">
      <w:pPr>
        <w:keepNext/>
        <w:keepLines/>
        <w:spacing w:before="120" w:after="120"/>
        <w:ind w:firstLine="340"/>
      </w:pPr>
    </w:p>
    <w:p w14:paraId="61FD5429" w14:textId="77777777" w:rsidR="00A92498" w:rsidRDefault="00A92498">
      <w:pPr>
        <w:keepNext/>
        <w:keepLines/>
        <w:spacing w:before="120" w:after="120"/>
        <w:ind w:firstLine="340"/>
      </w:pPr>
    </w:p>
    <w:p w14:paraId="5F6EF3A3" w14:textId="77777777" w:rsidR="004A2E29" w:rsidRPr="008A1222" w:rsidRDefault="004A2E29">
      <w:pPr>
        <w:keepNext/>
        <w:keepLines/>
        <w:spacing w:before="120" w:after="120"/>
        <w:ind w:firstLine="340"/>
        <w:rPr>
          <w:bCs/>
        </w:rPr>
      </w:pPr>
    </w:p>
    <w:p w14:paraId="77494C0F" w14:textId="3ED4BDCD" w:rsidR="001C29F5" w:rsidRDefault="00D5468D" w:rsidP="00D5468D">
      <w:pPr>
        <w:pStyle w:val="Normal0"/>
        <w:ind w:firstLine="5670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>Przewodniczący Rady Gminy</w:t>
      </w:r>
    </w:p>
    <w:p w14:paraId="1B253FD1" w14:textId="77777777" w:rsidR="00D5468D" w:rsidRDefault="00D5468D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5628EB9A" w14:textId="099FD43D" w:rsidR="00D5468D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 xml:space="preserve">     </w:t>
      </w:r>
      <w:r w:rsidR="00D5468D">
        <w:rPr>
          <w:b/>
          <w:sz w:val="24"/>
          <w:shd w:val="clear" w:color="auto" w:fill="FFFFFF"/>
        </w:rPr>
        <w:t xml:space="preserve">Grzegorz Leszczyński </w:t>
      </w:r>
    </w:p>
    <w:p w14:paraId="69D00860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23D3F3E4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5DC93A9F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62D57E87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1C51B96D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5F68D147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29C91B0B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7FC79FF3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26ED996F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71EDA0E4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3C373B3F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52219DA6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042B7789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0C561002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078EDCCA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6584255A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3E06C7BB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3829B64A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300E5011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3538C793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4FEC6C1C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5B714995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19EB32D0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4C7DEA55" w14:textId="77777777" w:rsidR="00A92498" w:rsidRDefault="00A92498" w:rsidP="00D5468D">
      <w:pPr>
        <w:pStyle w:val="Normal0"/>
        <w:ind w:firstLine="5670"/>
        <w:rPr>
          <w:b/>
          <w:sz w:val="24"/>
          <w:shd w:val="clear" w:color="auto" w:fill="FFFFFF"/>
        </w:rPr>
      </w:pPr>
    </w:p>
    <w:p w14:paraId="23E368B1" w14:textId="77777777" w:rsidR="00A92498" w:rsidRPr="00025EE4" w:rsidRDefault="00A92498" w:rsidP="00A92498">
      <w:pPr>
        <w:pStyle w:val="TytuPublink"/>
        <w:keepNext/>
        <w:widowControl/>
        <w:spacing w:before="0"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25EE4">
        <w:rPr>
          <w:rFonts w:ascii="Times New Roman" w:hAnsi="Times New Roman" w:cs="Times New Roman"/>
          <w:sz w:val="22"/>
          <w:szCs w:val="22"/>
        </w:rPr>
        <w:lastRenderedPageBreak/>
        <w:t>Objaśnienia przyjętych wartości do Wieloletniej Prognozy Finansowej Gminy Zakrzew na lata 2026-2032</w:t>
      </w:r>
    </w:p>
    <w:p w14:paraId="66340812" w14:textId="77777777" w:rsidR="00A92498" w:rsidRPr="005225D5" w:rsidRDefault="00A92498" w:rsidP="00A92498">
      <w:pPr>
        <w:pStyle w:val="TekstPublink"/>
        <w:widowControl/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025EE4">
        <w:rPr>
          <w:rFonts w:ascii="Times New Roman" w:hAnsi="Times New Roman" w:cs="Times New Roman"/>
          <w:sz w:val="22"/>
          <w:szCs w:val="22"/>
        </w:rPr>
        <w:t xml:space="preserve">Zgodnie ze zmianami w budżecie na dzień </w:t>
      </w:r>
      <w:r>
        <w:rPr>
          <w:rFonts w:ascii="Times New Roman" w:hAnsi="Times New Roman" w:cs="Times New Roman"/>
          <w:sz w:val="22"/>
          <w:szCs w:val="22"/>
        </w:rPr>
        <w:t>28 kwietnia</w:t>
      </w:r>
      <w:r w:rsidRPr="00025EE4">
        <w:rPr>
          <w:rFonts w:ascii="Times New Roman" w:hAnsi="Times New Roman" w:cs="Times New Roman"/>
          <w:sz w:val="22"/>
          <w:szCs w:val="22"/>
        </w:rPr>
        <w:t xml:space="preserve"> 2026 r., dokonano następujących zmian </w:t>
      </w:r>
      <w:r w:rsidRPr="00025EE4">
        <w:rPr>
          <w:rFonts w:ascii="Times New Roman" w:hAnsi="Times New Roman" w:cs="Times New Roman"/>
          <w:sz w:val="22"/>
          <w:szCs w:val="22"/>
        </w:rPr>
        <w:br/>
        <w:t>w Wieloletniej Prognozie Finansowej Gminy Zakrzew:</w:t>
      </w:r>
    </w:p>
    <w:p w14:paraId="75267619" w14:textId="77777777" w:rsidR="00A92498" w:rsidRPr="00025EE4" w:rsidRDefault="00A92498" w:rsidP="00A92498">
      <w:pPr>
        <w:numPr>
          <w:ilvl w:val="0"/>
          <w:numId w:val="3"/>
        </w:numPr>
        <w:autoSpaceDN w:val="0"/>
        <w:spacing w:line="360" w:lineRule="auto"/>
        <w:rPr>
          <w:bCs/>
          <w:szCs w:val="22"/>
          <w:u w:val="single"/>
        </w:rPr>
      </w:pPr>
      <w:r w:rsidRPr="00025EE4">
        <w:rPr>
          <w:bCs/>
          <w:szCs w:val="22"/>
          <w:u w:val="single"/>
        </w:rPr>
        <w:t xml:space="preserve">Zarządzeniem Wójta Gminy nr </w:t>
      </w:r>
      <w:r>
        <w:rPr>
          <w:bCs/>
          <w:szCs w:val="22"/>
          <w:u w:val="single"/>
        </w:rPr>
        <w:t>42</w:t>
      </w:r>
      <w:r w:rsidRPr="00025EE4">
        <w:rPr>
          <w:bCs/>
          <w:szCs w:val="22"/>
          <w:u w:val="single"/>
        </w:rPr>
        <w:t xml:space="preserve">/2026 z dnia </w:t>
      </w:r>
      <w:r>
        <w:rPr>
          <w:bCs/>
          <w:szCs w:val="22"/>
          <w:u w:val="single"/>
        </w:rPr>
        <w:t>14 kwietnia</w:t>
      </w:r>
      <w:r w:rsidRPr="00025EE4">
        <w:rPr>
          <w:bCs/>
          <w:szCs w:val="22"/>
          <w:u w:val="single"/>
        </w:rPr>
        <w:t xml:space="preserve"> 2026 roku </w:t>
      </w:r>
    </w:p>
    <w:p w14:paraId="5F8D9BEF" w14:textId="77777777" w:rsidR="00A92498" w:rsidRPr="00025EE4" w:rsidRDefault="00A92498" w:rsidP="00A92498">
      <w:pPr>
        <w:spacing w:line="360" w:lineRule="auto"/>
        <w:ind w:left="720"/>
        <w:rPr>
          <w:bCs/>
          <w:szCs w:val="22"/>
        </w:rPr>
      </w:pPr>
      <w:r w:rsidRPr="00025EE4">
        <w:rPr>
          <w:bCs/>
          <w:szCs w:val="22"/>
        </w:rPr>
        <w:t xml:space="preserve">Dochody ogółem (kol. 1) zwiększono o  </w:t>
      </w:r>
      <w:r>
        <w:rPr>
          <w:bCs/>
          <w:szCs w:val="22"/>
        </w:rPr>
        <w:t xml:space="preserve">275 737,57 </w:t>
      </w:r>
      <w:r w:rsidRPr="00025EE4">
        <w:rPr>
          <w:bCs/>
          <w:szCs w:val="22"/>
        </w:rPr>
        <w:t xml:space="preserve">zł, z czego dochody bieżące zwiększono </w:t>
      </w:r>
      <w:r w:rsidRPr="00025EE4">
        <w:rPr>
          <w:bCs/>
          <w:szCs w:val="22"/>
        </w:rPr>
        <w:br/>
        <w:t xml:space="preserve">o kwotę </w:t>
      </w:r>
      <w:r>
        <w:rPr>
          <w:bCs/>
          <w:szCs w:val="22"/>
        </w:rPr>
        <w:t>275 737,57</w:t>
      </w:r>
      <w:r w:rsidRPr="00025EE4">
        <w:rPr>
          <w:bCs/>
          <w:szCs w:val="22"/>
        </w:rPr>
        <w:t xml:space="preserve"> zł, a dochody majątkowe nie uległy zmianie.  </w:t>
      </w:r>
    </w:p>
    <w:p w14:paraId="56A40D98" w14:textId="77777777" w:rsidR="00A92498" w:rsidRPr="00025EE4" w:rsidRDefault="00A92498" w:rsidP="00A92498">
      <w:pPr>
        <w:spacing w:line="360" w:lineRule="auto"/>
        <w:ind w:left="720"/>
        <w:rPr>
          <w:bCs/>
          <w:szCs w:val="22"/>
        </w:rPr>
      </w:pPr>
      <w:r w:rsidRPr="00025EE4">
        <w:rPr>
          <w:bCs/>
          <w:szCs w:val="22"/>
        </w:rPr>
        <w:t xml:space="preserve">Wydatki ogółem (kol. 2) zwiększono o </w:t>
      </w:r>
      <w:r>
        <w:rPr>
          <w:bCs/>
          <w:szCs w:val="22"/>
        </w:rPr>
        <w:t xml:space="preserve">275 737,57 </w:t>
      </w:r>
      <w:r w:rsidRPr="00025EE4">
        <w:rPr>
          <w:bCs/>
          <w:szCs w:val="22"/>
        </w:rPr>
        <w:t xml:space="preserve">zł, z czego wydatki bieżące (kol. 2.1) zwiększono </w:t>
      </w:r>
      <w:r>
        <w:rPr>
          <w:bCs/>
          <w:szCs w:val="22"/>
        </w:rPr>
        <w:t>275 737,57</w:t>
      </w:r>
      <w:r w:rsidRPr="00025EE4">
        <w:rPr>
          <w:bCs/>
          <w:szCs w:val="22"/>
        </w:rPr>
        <w:t xml:space="preserve"> zł, wydatki majątkowe nie uległy zmianie. </w:t>
      </w:r>
    </w:p>
    <w:p w14:paraId="6EAA5E07" w14:textId="77777777" w:rsidR="00A92498" w:rsidRPr="00025EE4" w:rsidRDefault="00A92498" w:rsidP="00A92498">
      <w:pPr>
        <w:numPr>
          <w:ilvl w:val="0"/>
          <w:numId w:val="3"/>
        </w:numPr>
        <w:autoSpaceDN w:val="0"/>
        <w:spacing w:line="360" w:lineRule="auto"/>
        <w:rPr>
          <w:bCs/>
          <w:szCs w:val="22"/>
          <w:u w:val="single"/>
        </w:rPr>
      </w:pPr>
      <w:r w:rsidRPr="00025EE4">
        <w:rPr>
          <w:bCs/>
          <w:szCs w:val="22"/>
          <w:u w:val="single"/>
        </w:rPr>
        <w:t xml:space="preserve">Uchwałą Rady Gminy nr </w:t>
      </w:r>
      <w:r>
        <w:rPr>
          <w:bCs/>
          <w:szCs w:val="22"/>
          <w:u w:val="single"/>
        </w:rPr>
        <w:t>XXVI/157</w:t>
      </w:r>
      <w:r w:rsidRPr="00025EE4">
        <w:rPr>
          <w:bCs/>
          <w:szCs w:val="22"/>
          <w:u w:val="single"/>
        </w:rPr>
        <w:t>/2026 z dnia</w:t>
      </w:r>
      <w:r>
        <w:rPr>
          <w:bCs/>
          <w:szCs w:val="22"/>
          <w:u w:val="single"/>
        </w:rPr>
        <w:t xml:space="preserve"> 28 kwietnia</w:t>
      </w:r>
      <w:r w:rsidRPr="00025EE4">
        <w:rPr>
          <w:bCs/>
          <w:szCs w:val="22"/>
          <w:u w:val="single"/>
        </w:rPr>
        <w:t xml:space="preserve"> 2026 roku</w:t>
      </w:r>
    </w:p>
    <w:p w14:paraId="18E61C45" w14:textId="77777777" w:rsidR="00A92498" w:rsidRPr="00025EE4" w:rsidRDefault="00A92498" w:rsidP="00A92498">
      <w:pPr>
        <w:spacing w:line="360" w:lineRule="auto"/>
        <w:ind w:left="720"/>
        <w:rPr>
          <w:bCs/>
          <w:szCs w:val="22"/>
        </w:rPr>
      </w:pPr>
      <w:r w:rsidRPr="00025EE4">
        <w:rPr>
          <w:bCs/>
          <w:szCs w:val="22"/>
        </w:rPr>
        <w:t>Dochody ogółem (kol. 1) z</w:t>
      </w:r>
      <w:r>
        <w:rPr>
          <w:bCs/>
          <w:szCs w:val="22"/>
        </w:rPr>
        <w:t>mniejszono</w:t>
      </w:r>
      <w:r w:rsidRPr="00025EE4">
        <w:rPr>
          <w:bCs/>
          <w:szCs w:val="22"/>
        </w:rPr>
        <w:t xml:space="preserve"> o </w:t>
      </w:r>
      <w:r>
        <w:rPr>
          <w:bCs/>
          <w:szCs w:val="22"/>
        </w:rPr>
        <w:t>kwotę 1 873,61</w:t>
      </w:r>
      <w:r w:rsidRPr="00025EE4">
        <w:rPr>
          <w:bCs/>
          <w:szCs w:val="22"/>
        </w:rPr>
        <w:t xml:space="preserve"> zł, z czego dochody bieżące z</w:t>
      </w:r>
      <w:r>
        <w:rPr>
          <w:bCs/>
          <w:szCs w:val="22"/>
        </w:rPr>
        <w:t>mniejszono</w:t>
      </w:r>
      <w:r w:rsidRPr="00025EE4">
        <w:rPr>
          <w:bCs/>
          <w:szCs w:val="22"/>
        </w:rPr>
        <w:t xml:space="preserve"> o kwotę </w:t>
      </w:r>
      <w:r>
        <w:rPr>
          <w:bCs/>
          <w:szCs w:val="22"/>
        </w:rPr>
        <w:t>1 873,61</w:t>
      </w:r>
      <w:r w:rsidRPr="00025EE4">
        <w:rPr>
          <w:bCs/>
          <w:szCs w:val="22"/>
        </w:rPr>
        <w:t xml:space="preserve"> zł, a dochody majątkowe </w:t>
      </w:r>
      <w:r>
        <w:rPr>
          <w:bCs/>
          <w:szCs w:val="22"/>
        </w:rPr>
        <w:t>nie uległy zmianie.</w:t>
      </w:r>
      <w:r w:rsidRPr="00025EE4">
        <w:rPr>
          <w:bCs/>
          <w:szCs w:val="22"/>
        </w:rPr>
        <w:t xml:space="preserve">  </w:t>
      </w:r>
    </w:p>
    <w:p w14:paraId="4ED741EE" w14:textId="77777777" w:rsidR="00A92498" w:rsidRPr="00025EE4" w:rsidRDefault="00A92498" w:rsidP="00A92498">
      <w:pPr>
        <w:spacing w:line="360" w:lineRule="auto"/>
        <w:ind w:left="720"/>
        <w:rPr>
          <w:bCs/>
          <w:szCs w:val="22"/>
        </w:rPr>
      </w:pPr>
      <w:r w:rsidRPr="00025EE4">
        <w:rPr>
          <w:bCs/>
          <w:szCs w:val="22"/>
        </w:rPr>
        <w:t xml:space="preserve">Wydatki ogółem (kol. 2) zwiększono o </w:t>
      </w:r>
      <w:r>
        <w:rPr>
          <w:bCs/>
          <w:szCs w:val="22"/>
        </w:rPr>
        <w:t xml:space="preserve">kwotę 113 126,39 </w:t>
      </w:r>
      <w:r w:rsidRPr="00025EE4">
        <w:rPr>
          <w:bCs/>
          <w:szCs w:val="22"/>
        </w:rPr>
        <w:t>zł, z czego wydatki bieżące (kol. 2.1) z</w:t>
      </w:r>
      <w:r>
        <w:rPr>
          <w:bCs/>
          <w:szCs w:val="22"/>
        </w:rPr>
        <w:t>mniejszono o kwotę</w:t>
      </w:r>
      <w:r w:rsidRPr="00025EE4">
        <w:rPr>
          <w:bCs/>
          <w:szCs w:val="22"/>
        </w:rPr>
        <w:t xml:space="preserve"> </w:t>
      </w:r>
      <w:r>
        <w:rPr>
          <w:bCs/>
          <w:szCs w:val="22"/>
        </w:rPr>
        <w:t>1 873,61</w:t>
      </w:r>
      <w:r w:rsidRPr="00025EE4">
        <w:rPr>
          <w:bCs/>
          <w:szCs w:val="22"/>
        </w:rPr>
        <w:t xml:space="preserve"> zł, wydatki majątkowe zwiększono o kwotę </w:t>
      </w:r>
      <w:r>
        <w:rPr>
          <w:bCs/>
          <w:szCs w:val="22"/>
        </w:rPr>
        <w:t>115 000,00</w:t>
      </w:r>
      <w:r w:rsidRPr="00025EE4">
        <w:rPr>
          <w:bCs/>
          <w:szCs w:val="22"/>
        </w:rPr>
        <w:t xml:space="preserve"> zł. </w:t>
      </w:r>
    </w:p>
    <w:p w14:paraId="33093083" w14:textId="77777777" w:rsidR="00A92498" w:rsidRPr="00025EE4" w:rsidRDefault="00A92498" w:rsidP="00A92498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contextualSpacing/>
        <w:jc w:val="left"/>
        <w:rPr>
          <w:szCs w:val="22"/>
        </w:rPr>
      </w:pPr>
      <w:r w:rsidRPr="00025EE4">
        <w:rPr>
          <w:szCs w:val="22"/>
        </w:rPr>
        <w:t>Wynik budżetu jest deficytowy i po zmianach wynosi -2</w:t>
      </w:r>
      <w:r>
        <w:rPr>
          <w:szCs w:val="22"/>
        </w:rPr>
        <w:t xml:space="preserve"> 351 242,64 </w:t>
      </w:r>
      <w:r w:rsidRPr="00025EE4">
        <w:rPr>
          <w:szCs w:val="22"/>
        </w:rPr>
        <w:t>zł.</w:t>
      </w:r>
    </w:p>
    <w:p w14:paraId="0296DE65" w14:textId="77777777" w:rsidR="00A92498" w:rsidRPr="005225D5" w:rsidRDefault="00A92498" w:rsidP="00A92498">
      <w:pPr>
        <w:spacing w:line="360" w:lineRule="auto"/>
        <w:rPr>
          <w:sz w:val="24"/>
        </w:rPr>
      </w:pPr>
      <w:r w:rsidRPr="00025EE4">
        <w:rPr>
          <w:szCs w:val="22"/>
        </w:rPr>
        <w:t xml:space="preserve">Szczegółowe informacje na temat zmian w zakresie dochodów, wydatków i wyniku budżetu w roku </w:t>
      </w:r>
      <w:r w:rsidRPr="005225D5">
        <w:rPr>
          <w:sz w:val="24"/>
        </w:rPr>
        <w:t>budżetowym przedstawiono w tabeli poniżej.</w:t>
      </w:r>
    </w:p>
    <w:p w14:paraId="70DE8322" w14:textId="77777777" w:rsidR="00A92498" w:rsidRPr="005225D5" w:rsidRDefault="00A92498" w:rsidP="00A92498">
      <w:pPr>
        <w:keepNext/>
        <w:spacing w:line="360" w:lineRule="auto"/>
        <w:jc w:val="center"/>
        <w:rPr>
          <w:b/>
          <w:sz w:val="24"/>
        </w:rPr>
      </w:pPr>
      <w:r w:rsidRPr="005225D5">
        <w:rPr>
          <w:b/>
          <w:sz w:val="24"/>
        </w:rPr>
        <w:t>Zmiany w dochodach i wydatkach w 2026 roku</w:t>
      </w:r>
    </w:p>
    <w:tbl>
      <w:tblPr>
        <w:tblStyle w:val="Tabela-Prosty116"/>
        <w:tblW w:w="907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A92498" w:rsidRPr="005225D5" w14:paraId="5068F970" w14:textId="77777777" w:rsidTr="000763C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359A345" w14:textId="77777777" w:rsidR="00A92498" w:rsidRPr="005225D5" w:rsidRDefault="00A92498" w:rsidP="000763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Wyszczególnienie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0D95878" w14:textId="77777777" w:rsidR="00A92498" w:rsidRPr="005225D5" w:rsidRDefault="00A92498" w:rsidP="000763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Przed zmianą [zł]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D23DB97" w14:textId="77777777" w:rsidR="00A92498" w:rsidRPr="005225D5" w:rsidRDefault="00A92498" w:rsidP="000763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Zmiana [zł]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3AC348E" w14:textId="77777777" w:rsidR="00A92498" w:rsidRPr="005225D5" w:rsidRDefault="00A92498" w:rsidP="000763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Po zmianie [zł]</w:t>
            </w:r>
          </w:p>
        </w:tc>
      </w:tr>
      <w:tr w:rsidR="00A92498" w:rsidRPr="005225D5" w14:paraId="0BBE35F6" w14:textId="77777777" w:rsidTr="000763CA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6360CF6" w14:textId="77777777" w:rsidR="00A92498" w:rsidRPr="005225D5" w:rsidRDefault="00A92498" w:rsidP="000763C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Dochody ogółem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29C19F3" w14:textId="77777777" w:rsidR="00A92498" w:rsidRPr="005225D5" w:rsidRDefault="00A92498" w:rsidP="000763CA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105 318 542,94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99C5E49" w14:textId="77777777" w:rsidR="00A92498" w:rsidRPr="005225D5" w:rsidRDefault="00A92498" w:rsidP="000763CA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+273 863,96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ED9FCA5" w14:textId="77777777" w:rsidR="00A92498" w:rsidRPr="005225D5" w:rsidRDefault="00A92498" w:rsidP="000763C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105 592 406,90</w:t>
            </w:r>
          </w:p>
        </w:tc>
      </w:tr>
      <w:tr w:rsidR="00A92498" w:rsidRPr="005225D5" w14:paraId="7A8474D5" w14:textId="77777777" w:rsidTr="000763CA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B28E720" w14:textId="77777777" w:rsidR="00A92498" w:rsidRPr="005225D5" w:rsidRDefault="00A92498" w:rsidP="000763C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Dochody bieżące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B37786A" w14:textId="77777777" w:rsidR="00A92498" w:rsidRPr="005225D5" w:rsidRDefault="00A92498" w:rsidP="000763CA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91 965 913,84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A13406A" w14:textId="77777777" w:rsidR="00A92498" w:rsidRPr="005225D5" w:rsidRDefault="00A92498" w:rsidP="000763CA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+273 863,96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F9B0E67" w14:textId="77777777" w:rsidR="00A92498" w:rsidRPr="005225D5" w:rsidRDefault="00A92498" w:rsidP="000763C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92 239 777,80</w:t>
            </w:r>
          </w:p>
        </w:tc>
      </w:tr>
      <w:tr w:rsidR="00A92498" w:rsidRPr="005225D5" w14:paraId="7DB109BB" w14:textId="77777777" w:rsidTr="000763CA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683137A" w14:textId="77777777" w:rsidR="00A92498" w:rsidRPr="005225D5" w:rsidRDefault="00A92498" w:rsidP="000763C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Wydatki ogółem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D8F1227" w14:textId="77777777" w:rsidR="00A92498" w:rsidRPr="005225D5" w:rsidRDefault="00A92498" w:rsidP="000763CA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107 554 785,58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4B82C0C" w14:textId="77777777" w:rsidR="00A92498" w:rsidRPr="005225D5" w:rsidRDefault="00A92498" w:rsidP="000763CA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+388 863,96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87EA5F3" w14:textId="77777777" w:rsidR="00A92498" w:rsidRPr="005225D5" w:rsidRDefault="00A92498" w:rsidP="000763C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107 943 649,54</w:t>
            </w:r>
          </w:p>
        </w:tc>
      </w:tr>
      <w:tr w:rsidR="00A92498" w:rsidRPr="005225D5" w14:paraId="59D3273A" w14:textId="77777777" w:rsidTr="000763CA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BCF3C74" w14:textId="77777777" w:rsidR="00A92498" w:rsidRPr="005225D5" w:rsidRDefault="00A92498" w:rsidP="000763C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Wydatki bieżące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84EE8D0" w14:textId="77777777" w:rsidR="00A92498" w:rsidRPr="005225D5" w:rsidRDefault="00A92498" w:rsidP="000763CA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81 981 887,77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6462FA7" w14:textId="77777777" w:rsidR="00A92498" w:rsidRPr="005225D5" w:rsidRDefault="00A92498" w:rsidP="000763CA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+273 863,96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D9F0D6E" w14:textId="77777777" w:rsidR="00A92498" w:rsidRPr="005225D5" w:rsidRDefault="00A92498" w:rsidP="000763C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82 255 751,73</w:t>
            </w:r>
          </w:p>
        </w:tc>
      </w:tr>
      <w:tr w:rsidR="00A92498" w:rsidRPr="005225D5" w14:paraId="59CF3FCF" w14:textId="77777777" w:rsidTr="000763CA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494B610" w14:textId="77777777" w:rsidR="00A92498" w:rsidRPr="005225D5" w:rsidRDefault="00A92498" w:rsidP="000763C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Wydatki majątkowe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8193D0F" w14:textId="77777777" w:rsidR="00A92498" w:rsidRPr="005225D5" w:rsidRDefault="00A92498" w:rsidP="000763CA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25 572 897,81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B483998" w14:textId="77777777" w:rsidR="00A92498" w:rsidRPr="005225D5" w:rsidRDefault="00A92498" w:rsidP="000763CA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+115 000,00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CD6718E" w14:textId="77777777" w:rsidR="00A92498" w:rsidRPr="005225D5" w:rsidRDefault="00A92498" w:rsidP="000763C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25 687 897,81</w:t>
            </w:r>
          </w:p>
        </w:tc>
      </w:tr>
      <w:tr w:rsidR="00A92498" w:rsidRPr="005225D5" w14:paraId="6E4B1F1A" w14:textId="77777777" w:rsidTr="000763CA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ECFBF43" w14:textId="77777777" w:rsidR="00A92498" w:rsidRPr="005225D5" w:rsidRDefault="00A92498" w:rsidP="000763C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Wynik budżetu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2E97018" w14:textId="77777777" w:rsidR="00A92498" w:rsidRPr="005225D5" w:rsidRDefault="00A92498" w:rsidP="000763CA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-2 236 242,64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07DFAD8" w14:textId="77777777" w:rsidR="00A92498" w:rsidRPr="005225D5" w:rsidRDefault="00A92498" w:rsidP="000763CA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-115 000,00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C0D1E2B" w14:textId="77777777" w:rsidR="00A92498" w:rsidRPr="005225D5" w:rsidRDefault="00A92498" w:rsidP="000763C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-2 351 242,64</w:t>
            </w:r>
          </w:p>
        </w:tc>
      </w:tr>
    </w:tbl>
    <w:p w14:paraId="52F50D39" w14:textId="77777777" w:rsidR="00A92498" w:rsidRPr="005225D5" w:rsidRDefault="00A92498" w:rsidP="00A92498">
      <w:pPr>
        <w:spacing w:line="360" w:lineRule="auto"/>
        <w:contextualSpacing/>
        <w:rPr>
          <w:sz w:val="24"/>
        </w:rPr>
      </w:pPr>
      <w:r w:rsidRPr="005225D5">
        <w:rPr>
          <w:sz w:val="24"/>
        </w:rPr>
        <w:t>Źródło: opracowanie własne.</w:t>
      </w:r>
    </w:p>
    <w:p w14:paraId="1E092963" w14:textId="77777777" w:rsidR="00A92498" w:rsidRPr="005225D5" w:rsidRDefault="00A92498" w:rsidP="00A92498">
      <w:pPr>
        <w:spacing w:line="360" w:lineRule="auto"/>
        <w:rPr>
          <w:sz w:val="24"/>
        </w:rPr>
      </w:pPr>
      <w:r w:rsidRPr="005225D5">
        <w:rPr>
          <w:sz w:val="24"/>
        </w:rPr>
        <w:t>Od 2027 r. nie dokonywano zmian w zakresie planowanych dochodów i wydatków budżetowych.</w:t>
      </w:r>
    </w:p>
    <w:p w14:paraId="60858119" w14:textId="77777777" w:rsidR="00A92498" w:rsidRPr="005225D5" w:rsidRDefault="00A92498" w:rsidP="00A92498">
      <w:pPr>
        <w:spacing w:line="360" w:lineRule="auto"/>
        <w:rPr>
          <w:sz w:val="24"/>
        </w:rPr>
      </w:pPr>
      <w:r w:rsidRPr="005225D5">
        <w:rPr>
          <w:sz w:val="24"/>
        </w:rPr>
        <w:t>W Wieloletniej Prognozie Finansowej Gminy Zakrzew:</w:t>
      </w:r>
    </w:p>
    <w:p w14:paraId="7CB67684" w14:textId="77777777" w:rsidR="00A92498" w:rsidRPr="005225D5" w:rsidRDefault="00A92498" w:rsidP="00A92498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contextualSpacing/>
        <w:jc w:val="left"/>
        <w:rPr>
          <w:sz w:val="24"/>
        </w:rPr>
      </w:pPr>
      <w:r w:rsidRPr="005225D5">
        <w:rPr>
          <w:sz w:val="24"/>
        </w:rPr>
        <w:t>Przychody ogółem w roku budżetowym zwiększono o 115 000,00 zł i po zmianach wynoszą 5 530 248,64 zł.</w:t>
      </w:r>
    </w:p>
    <w:p w14:paraId="7EEDAF5E" w14:textId="77777777" w:rsidR="00A92498" w:rsidRPr="005225D5" w:rsidRDefault="00A92498" w:rsidP="00A92498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contextualSpacing/>
        <w:jc w:val="left"/>
        <w:rPr>
          <w:sz w:val="24"/>
        </w:rPr>
      </w:pPr>
      <w:r w:rsidRPr="005225D5">
        <w:rPr>
          <w:sz w:val="24"/>
        </w:rPr>
        <w:t>Rozchody ogółem w roku budżetowym nie uległy zmianie.</w:t>
      </w:r>
    </w:p>
    <w:p w14:paraId="7F6DAE71" w14:textId="77777777" w:rsidR="00A92498" w:rsidRDefault="00A92498" w:rsidP="00A92498">
      <w:pPr>
        <w:spacing w:line="360" w:lineRule="auto"/>
        <w:rPr>
          <w:sz w:val="24"/>
        </w:rPr>
      </w:pPr>
      <w:r w:rsidRPr="005225D5">
        <w:rPr>
          <w:sz w:val="24"/>
        </w:rPr>
        <w:t>Szczegółowe informacje na temat zmian w zakresie przychodów i rozchodów w roku budżetowym przedstawiono w tabeli poniżej.</w:t>
      </w:r>
    </w:p>
    <w:p w14:paraId="2DCA2AA6" w14:textId="77777777" w:rsidR="00A92498" w:rsidRPr="005225D5" w:rsidRDefault="00A92498" w:rsidP="00A92498">
      <w:pPr>
        <w:spacing w:line="360" w:lineRule="auto"/>
        <w:rPr>
          <w:sz w:val="24"/>
        </w:rPr>
      </w:pPr>
    </w:p>
    <w:p w14:paraId="3FD2F70D" w14:textId="77777777" w:rsidR="00A92498" w:rsidRPr="005225D5" w:rsidRDefault="00A92498" w:rsidP="00A92498">
      <w:pPr>
        <w:keepNext/>
        <w:spacing w:line="360" w:lineRule="auto"/>
        <w:jc w:val="center"/>
        <w:rPr>
          <w:b/>
          <w:sz w:val="24"/>
        </w:rPr>
      </w:pPr>
      <w:r w:rsidRPr="005225D5">
        <w:rPr>
          <w:b/>
          <w:sz w:val="24"/>
        </w:rPr>
        <w:lastRenderedPageBreak/>
        <w:t>Zmiany w przychodach i rozchodach na 2026 rok.</w:t>
      </w:r>
    </w:p>
    <w:tbl>
      <w:tblPr>
        <w:tblStyle w:val="Tabela-Prosty116"/>
        <w:tblW w:w="907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A92498" w:rsidRPr="005225D5" w14:paraId="6FD6C99E" w14:textId="77777777" w:rsidTr="000763C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B5C71E9" w14:textId="77777777" w:rsidR="00A92498" w:rsidRPr="005225D5" w:rsidRDefault="00A92498" w:rsidP="000763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Wyszczególnienie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48AB65C" w14:textId="77777777" w:rsidR="00A92498" w:rsidRPr="005225D5" w:rsidRDefault="00A92498" w:rsidP="000763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Przed zmianą [zł]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882C28A" w14:textId="77777777" w:rsidR="00A92498" w:rsidRPr="005225D5" w:rsidRDefault="00A92498" w:rsidP="000763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Zmiana [zł]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B6DD6D0" w14:textId="77777777" w:rsidR="00A92498" w:rsidRPr="005225D5" w:rsidRDefault="00A92498" w:rsidP="000763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Po zmianie [zł]</w:t>
            </w:r>
          </w:p>
        </w:tc>
      </w:tr>
      <w:tr w:rsidR="00A92498" w:rsidRPr="005225D5" w14:paraId="1F662F8A" w14:textId="77777777" w:rsidTr="000763CA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E01AD82" w14:textId="77777777" w:rsidR="00A92498" w:rsidRPr="005225D5" w:rsidRDefault="00A92498" w:rsidP="000763CA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Przychody budżetu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16A187D" w14:textId="77777777" w:rsidR="00A92498" w:rsidRPr="005225D5" w:rsidRDefault="00A92498" w:rsidP="000763C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5 415 248,64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E3A3919" w14:textId="77777777" w:rsidR="00A92498" w:rsidRPr="005225D5" w:rsidRDefault="00A92498" w:rsidP="000763C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+115 000,00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AAD24B6" w14:textId="77777777" w:rsidR="00A92498" w:rsidRPr="005225D5" w:rsidRDefault="00A92498" w:rsidP="000763C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5 530 248,64</w:t>
            </w:r>
          </w:p>
        </w:tc>
      </w:tr>
      <w:tr w:rsidR="00A92498" w:rsidRPr="005225D5" w14:paraId="53168F57" w14:textId="77777777" w:rsidTr="000763CA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E3A774F" w14:textId="77777777" w:rsidR="00A92498" w:rsidRPr="005225D5" w:rsidRDefault="00A92498" w:rsidP="000763C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225D5">
              <w:rPr>
                <w:rFonts w:ascii="Times New Roman" w:hAnsi="Times New Roman" w:cs="Times New Roman"/>
                <w:sz w:val="24"/>
              </w:rPr>
              <w:t>Wolne środki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3FFD1B1" w14:textId="77777777" w:rsidR="00A92498" w:rsidRPr="005225D5" w:rsidRDefault="00A92498" w:rsidP="000763C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5225D5">
              <w:rPr>
                <w:rFonts w:ascii="Times New Roman" w:hAnsi="Times New Roman" w:cs="Times New Roman"/>
                <w:sz w:val="24"/>
              </w:rPr>
              <w:t>529 000,00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81C2B6C" w14:textId="77777777" w:rsidR="00A92498" w:rsidRPr="005225D5" w:rsidRDefault="00A92498" w:rsidP="000763C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5225D5">
              <w:rPr>
                <w:rFonts w:ascii="Times New Roman" w:hAnsi="Times New Roman" w:cs="Times New Roman"/>
                <w:sz w:val="24"/>
              </w:rPr>
              <w:t>+115 000,00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BBAA9F2" w14:textId="77777777" w:rsidR="00A92498" w:rsidRPr="005225D5" w:rsidRDefault="00A92498" w:rsidP="000763C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5225D5">
              <w:rPr>
                <w:rFonts w:ascii="Times New Roman" w:hAnsi="Times New Roman" w:cs="Times New Roman"/>
                <w:sz w:val="24"/>
              </w:rPr>
              <w:t>644 000,00</w:t>
            </w:r>
          </w:p>
        </w:tc>
      </w:tr>
    </w:tbl>
    <w:p w14:paraId="2385E20F" w14:textId="77777777" w:rsidR="00A92498" w:rsidRPr="005225D5" w:rsidRDefault="00A92498" w:rsidP="00A92498">
      <w:pPr>
        <w:spacing w:line="360" w:lineRule="auto"/>
        <w:contextualSpacing/>
        <w:rPr>
          <w:sz w:val="24"/>
        </w:rPr>
      </w:pPr>
      <w:r w:rsidRPr="005225D5">
        <w:rPr>
          <w:sz w:val="24"/>
        </w:rPr>
        <w:t>Źródło: opracowanie własne.</w:t>
      </w:r>
    </w:p>
    <w:p w14:paraId="623E310A" w14:textId="77777777" w:rsidR="00A92498" w:rsidRPr="005225D5" w:rsidRDefault="00A92498" w:rsidP="00A92498">
      <w:pPr>
        <w:spacing w:line="360" w:lineRule="auto"/>
        <w:rPr>
          <w:sz w:val="24"/>
        </w:rPr>
      </w:pPr>
      <w:r w:rsidRPr="005225D5">
        <w:rPr>
          <w:sz w:val="24"/>
        </w:rPr>
        <w:t>Od 2027 nie dokonywano zmian w zakresie planowanych przychodów.</w:t>
      </w:r>
    </w:p>
    <w:p w14:paraId="06EC3370" w14:textId="77777777" w:rsidR="00A92498" w:rsidRPr="005225D5" w:rsidRDefault="00A92498" w:rsidP="00A92498">
      <w:pPr>
        <w:spacing w:line="360" w:lineRule="auto"/>
        <w:rPr>
          <w:sz w:val="24"/>
        </w:rPr>
      </w:pPr>
      <w:r w:rsidRPr="005225D5">
        <w:rPr>
          <w:sz w:val="24"/>
        </w:rPr>
        <w:t>Od 2027 nie dokonywano zmian w zakresie planowanych rozchodów.</w:t>
      </w:r>
    </w:p>
    <w:p w14:paraId="2E7E0B42" w14:textId="77777777" w:rsidR="00A92498" w:rsidRPr="005225D5" w:rsidRDefault="00A92498" w:rsidP="00A92498">
      <w:pPr>
        <w:spacing w:line="360" w:lineRule="auto"/>
        <w:rPr>
          <w:sz w:val="24"/>
        </w:rPr>
      </w:pPr>
      <w:r w:rsidRPr="005225D5">
        <w:rPr>
          <w:sz w:val="24"/>
        </w:rPr>
        <w:t xml:space="preserve">Zmiana Wieloletniej Prognozy Finansowej Gminy Zakrzew obejmuje również zmiany </w:t>
      </w:r>
      <w:r>
        <w:rPr>
          <w:sz w:val="24"/>
        </w:rPr>
        <w:br/>
      </w:r>
      <w:r w:rsidRPr="005225D5">
        <w:rPr>
          <w:sz w:val="24"/>
        </w:rPr>
        <w:t>w załączniku nr 2, które szczegółowo opisano poniżej.</w:t>
      </w:r>
    </w:p>
    <w:p w14:paraId="3482A5F7" w14:textId="77777777" w:rsidR="00A92498" w:rsidRPr="005225D5" w:rsidRDefault="00A92498" w:rsidP="00A92498">
      <w:pPr>
        <w:spacing w:line="360" w:lineRule="auto"/>
        <w:rPr>
          <w:sz w:val="24"/>
        </w:rPr>
      </w:pPr>
      <w:r w:rsidRPr="005225D5">
        <w:rPr>
          <w:sz w:val="24"/>
        </w:rPr>
        <w:t>Do załącznika przedsięwzięć dodano następujące przedsięwzięcia:</w:t>
      </w:r>
    </w:p>
    <w:p w14:paraId="1325B70C" w14:textId="77777777" w:rsidR="00A92498" w:rsidRPr="005225D5" w:rsidRDefault="00A92498" w:rsidP="00A92498">
      <w:pPr>
        <w:numPr>
          <w:ilvl w:val="0"/>
          <w:numId w:val="5"/>
        </w:numPr>
        <w:autoSpaceDE w:val="0"/>
        <w:autoSpaceDN w:val="0"/>
        <w:adjustRightInd w:val="0"/>
        <w:spacing w:line="360" w:lineRule="auto"/>
        <w:contextualSpacing/>
        <w:jc w:val="left"/>
        <w:rPr>
          <w:sz w:val="24"/>
        </w:rPr>
      </w:pPr>
      <w:r w:rsidRPr="005225D5">
        <w:rPr>
          <w:sz w:val="24"/>
        </w:rPr>
        <w:t>Przebudowa sztucznego zbiornika wodnego wraz ze spiętrzeniem w Taczowie  – zadanie majątkowe, które ma być realizowane w latach 2026-2027. Łączne nakłady planowane na realizację zadania wynoszą 35 000,00 zł, w tym w 2026 r. ‒ 15 000,00 zł. Limit zobowiązań dla zadania wynosi 35 000,00 zł.</w:t>
      </w:r>
    </w:p>
    <w:p w14:paraId="28EBF152" w14:textId="77777777" w:rsidR="00A92498" w:rsidRPr="005225D5" w:rsidRDefault="00A92498" w:rsidP="00A92498">
      <w:pPr>
        <w:spacing w:line="360" w:lineRule="auto"/>
        <w:rPr>
          <w:sz w:val="24"/>
        </w:rPr>
      </w:pPr>
      <w:r w:rsidRPr="005225D5">
        <w:rPr>
          <w:sz w:val="24"/>
        </w:rPr>
        <w:t>Zmiany wprowadzone w wykazie wieloletnich przedsięwzięć nie spowodowały zmiany horyzontu czasowego załącznika nr 2 WPF.</w:t>
      </w:r>
    </w:p>
    <w:p w14:paraId="7E95A5D6" w14:textId="77777777" w:rsidR="00A92498" w:rsidRPr="005225D5" w:rsidRDefault="00A92498" w:rsidP="00A92498">
      <w:pPr>
        <w:spacing w:line="360" w:lineRule="auto"/>
        <w:rPr>
          <w:sz w:val="24"/>
        </w:rPr>
      </w:pPr>
      <w:r w:rsidRPr="005225D5">
        <w:rPr>
          <w:sz w:val="24"/>
        </w:rPr>
        <w:t>Zmiany wprowadzone w wykazie wieloletnich przedsięwzięć wpłynęły na zmianę pozycji 10.1.2 WPF, co przedstawiono w tabeli poniżej.</w:t>
      </w:r>
    </w:p>
    <w:p w14:paraId="4E07F4C8" w14:textId="77777777" w:rsidR="00A92498" w:rsidRPr="005225D5" w:rsidRDefault="00A92498" w:rsidP="00A92498">
      <w:pPr>
        <w:keepNext/>
        <w:spacing w:line="360" w:lineRule="auto"/>
        <w:rPr>
          <w:b/>
          <w:sz w:val="24"/>
        </w:rPr>
      </w:pPr>
      <w:r w:rsidRPr="005225D5">
        <w:rPr>
          <w:b/>
          <w:sz w:val="24"/>
        </w:rPr>
        <w:t>Zmiany w wydatkach majątkowych objętych limitem z art. 226 ust. 3 pkt 4</w:t>
      </w:r>
    </w:p>
    <w:tbl>
      <w:tblPr>
        <w:tblStyle w:val="Tabela-Prosty116"/>
        <w:tblW w:w="907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A92498" w:rsidRPr="005225D5" w14:paraId="092EB078" w14:textId="77777777" w:rsidTr="000763C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246882E" w14:textId="77777777" w:rsidR="00A92498" w:rsidRPr="005225D5" w:rsidRDefault="00A92498" w:rsidP="000763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Rok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6E3194B" w14:textId="77777777" w:rsidR="00A92498" w:rsidRPr="005225D5" w:rsidRDefault="00A92498" w:rsidP="000763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Przed zmianą [zł]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14DF7C9" w14:textId="77777777" w:rsidR="00A92498" w:rsidRPr="005225D5" w:rsidRDefault="00A92498" w:rsidP="000763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Zmiana [zł]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727B3EF" w14:textId="77777777" w:rsidR="00A92498" w:rsidRPr="005225D5" w:rsidRDefault="00A92498" w:rsidP="000763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225D5">
              <w:rPr>
                <w:rFonts w:ascii="Times New Roman" w:hAnsi="Times New Roman" w:cs="Times New Roman"/>
                <w:b/>
                <w:sz w:val="24"/>
              </w:rPr>
              <w:t>Po zmianie [zł]</w:t>
            </w:r>
          </w:p>
        </w:tc>
      </w:tr>
      <w:tr w:rsidR="00A92498" w:rsidRPr="005225D5" w14:paraId="0D372686" w14:textId="77777777" w:rsidTr="000763CA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F349A7F" w14:textId="77777777" w:rsidR="00A92498" w:rsidRPr="005225D5" w:rsidRDefault="00A92498" w:rsidP="000763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225D5">
              <w:rPr>
                <w:rFonts w:ascii="Times New Roman" w:hAnsi="Times New Roman" w:cs="Times New Roman"/>
                <w:sz w:val="24"/>
              </w:rPr>
              <w:t>2026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017EF1B" w14:textId="77777777" w:rsidR="00A92498" w:rsidRPr="005225D5" w:rsidRDefault="00A92498" w:rsidP="000763C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5225D5">
              <w:rPr>
                <w:rFonts w:ascii="Times New Roman" w:hAnsi="Times New Roman" w:cs="Times New Roman"/>
                <w:sz w:val="24"/>
              </w:rPr>
              <w:t>15 500 239,00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13C80AD" w14:textId="77777777" w:rsidR="00A92498" w:rsidRPr="005225D5" w:rsidRDefault="00A92498" w:rsidP="000763C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5225D5">
              <w:rPr>
                <w:rFonts w:ascii="Times New Roman" w:hAnsi="Times New Roman" w:cs="Times New Roman"/>
                <w:sz w:val="24"/>
              </w:rPr>
              <w:t>+15 000,00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9214A95" w14:textId="77777777" w:rsidR="00A92498" w:rsidRPr="005225D5" w:rsidRDefault="00A92498" w:rsidP="000763C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5225D5">
              <w:rPr>
                <w:rFonts w:ascii="Times New Roman" w:hAnsi="Times New Roman" w:cs="Times New Roman"/>
                <w:sz w:val="24"/>
              </w:rPr>
              <w:t>15 515 239,00</w:t>
            </w:r>
          </w:p>
        </w:tc>
      </w:tr>
      <w:tr w:rsidR="00A92498" w:rsidRPr="005225D5" w14:paraId="7BDC886F" w14:textId="77777777" w:rsidTr="000763CA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7CDA7D7" w14:textId="77777777" w:rsidR="00A92498" w:rsidRPr="005225D5" w:rsidRDefault="00A92498" w:rsidP="000763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225D5">
              <w:rPr>
                <w:rFonts w:ascii="Times New Roman" w:hAnsi="Times New Roman" w:cs="Times New Roman"/>
                <w:sz w:val="24"/>
              </w:rPr>
              <w:t>2027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7ACAFAF" w14:textId="77777777" w:rsidR="00A92498" w:rsidRPr="005225D5" w:rsidRDefault="00A92498" w:rsidP="000763C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5225D5">
              <w:rPr>
                <w:rFonts w:ascii="Times New Roman" w:hAnsi="Times New Roman" w:cs="Times New Roman"/>
                <w:sz w:val="24"/>
              </w:rPr>
              <w:t>9 757 000,00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6DC987A" w14:textId="77777777" w:rsidR="00A92498" w:rsidRPr="005225D5" w:rsidRDefault="00A92498" w:rsidP="000763C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5225D5">
              <w:rPr>
                <w:rFonts w:ascii="Times New Roman" w:hAnsi="Times New Roman" w:cs="Times New Roman"/>
                <w:sz w:val="24"/>
              </w:rPr>
              <w:t>+20 000,00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7D25A3D" w14:textId="77777777" w:rsidR="00A92498" w:rsidRPr="005225D5" w:rsidRDefault="00A92498" w:rsidP="000763C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5225D5">
              <w:rPr>
                <w:rFonts w:ascii="Times New Roman" w:hAnsi="Times New Roman" w:cs="Times New Roman"/>
                <w:sz w:val="24"/>
              </w:rPr>
              <w:t>9 777 000,00</w:t>
            </w:r>
          </w:p>
        </w:tc>
      </w:tr>
    </w:tbl>
    <w:p w14:paraId="566B05F4" w14:textId="77777777" w:rsidR="00A92498" w:rsidRPr="005225D5" w:rsidRDefault="00A92498" w:rsidP="00A92498">
      <w:pPr>
        <w:spacing w:line="360" w:lineRule="auto"/>
        <w:contextualSpacing/>
        <w:rPr>
          <w:sz w:val="24"/>
        </w:rPr>
      </w:pPr>
      <w:r w:rsidRPr="005225D5">
        <w:rPr>
          <w:sz w:val="24"/>
        </w:rPr>
        <w:t>Źródło: opracowanie własne.</w:t>
      </w:r>
    </w:p>
    <w:p w14:paraId="62D056C0" w14:textId="77777777" w:rsidR="00A92498" w:rsidRPr="005225D5" w:rsidRDefault="00A92498" w:rsidP="00A92498">
      <w:pPr>
        <w:spacing w:line="360" w:lineRule="auto"/>
        <w:rPr>
          <w:sz w:val="24"/>
        </w:rPr>
      </w:pPr>
      <w:r w:rsidRPr="005225D5">
        <w:rPr>
          <w:sz w:val="24"/>
        </w:rPr>
        <w:t>Wartości wykazane w pozostałych pozycjach WPF, stanowią informacje uzupełniające względem pozycji opisanych powyżej. Zostały przedstawione w WPF zgodnie z obowiązującym stanem faktycznym, na podstawie zawartych umów i porozumień.</w:t>
      </w:r>
    </w:p>
    <w:p w14:paraId="6D9D0047" w14:textId="77777777" w:rsidR="00A92498" w:rsidRPr="005225D5" w:rsidRDefault="00A92498" w:rsidP="00A92498">
      <w:pPr>
        <w:spacing w:line="360" w:lineRule="auto"/>
        <w:rPr>
          <w:sz w:val="24"/>
        </w:rPr>
      </w:pPr>
      <w:r w:rsidRPr="005225D5">
        <w:rPr>
          <w:sz w:val="24"/>
        </w:rPr>
        <w:t>Pełen zakres zmian obrazują załączniki nr 1 i 2 do niniejszej uchwały.</w:t>
      </w:r>
    </w:p>
    <w:p w14:paraId="3B209FA6" w14:textId="77777777" w:rsidR="00A92498" w:rsidRPr="00025EE4" w:rsidRDefault="00A92498" w:rsidP="00A92498">
      <w:pPr>
        <w:spacing w:line="360" w:lineRule="auto"/>
        <w:rPr>
          <w:szCs w:val="22"/>
        </w:rPr>
      </w:pPr>
    </w:p>
    <w:p w14:paraId="5D087D7A" w14:textId="77777777" w:rsidR="00A92498" w:rsidRPr="008A1222" w:rsidRDefault="00A92498" w:rsidP="00A92498">
      <w:pPr>
        <w:pStyle w:val="Normal0"/>
        <w:rPr>
          <w:b/>
          <w:sz w:val="24"/>
          <w:shd w:val="clear" w:color="auto" w:fill="FFFFFF"/>
        </w:rPr>
      </w:pPr>
    </w:p>
    <w:sectPr w:rsidR="00A92498" w:rsidRPr="008A1222" w:rsidSect="00886867"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7D303" w14:textId="77777777" w:rsidR="00A83158" w:rsidRDefault="00A83158" w:rsidP="00886867">
      <w:r>
        <w:separator/>
      </w:r>
    </w:p>
  </w:endnote>
  <w:endnote w:type="continuationSeparator" w:id="0">
    <w:p w14:paraId="42887E91" w14:textId="77777777" w:rsidR="00A83158" w:rsidRDefault="00A83158" w:rsidP="00886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14189" w14:textId="77777777" w:rsidR="00A83158" w:rsidRDefault="00A83158" w:rsidP="00886867">
      <w:r>
        <w:separator/>
      </w:r>
    </w:p>
  </w:footnote>
  <w:footnote w:type="continuationSeparator" w:id="0">
    <w:p w14:paraId="69096398" w14:textId="77777777" w:rsidR="00A83158" w:rsidRDefault="00A83158" w:rsidP="00886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C7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BA97D"/>
    <w:multiLevelType w:val="multilevel"/>
    <w:tmpl w:val="FFFFFFFF"/>
    <w:lvl w:ilvl="0">
      <w:start w:val="1"/>
      <w:numFmt w:val="decimal"/>
      <w:lvlText w:val="%1."/>
      <w:lvlJc w:val="left"/>
      <w:pPr>
        <w:ind w:left="709" w:hanging="425"/>
      </w:pPr>
      <w:rPr>
        <w:rFonts w:cs="Times New Roman"/>
      </w:rPr>
    </w:lvl>
    <w:lvl w:ilvl="1">
      <w:start w:val="1"/>
      <w:numFmt w:val="decimal"/>
      <w:lvlText w:val="%1."/>
      <w:lvlJc w:val="left"/>
      <w:pPr>
        <w:ind w:left="1417" w:hanging="425"/>
      </w:pPr>
      <w:rPr>
        <w:rFonts w:cs="Times New Roman"/>
      </w:rPr>
    </w:lvl>
    <w:lvl w:ilvl="2">
      <w:start w:val="1"/>
      <w:numFmt w:val="decimal"/>
      <w:lvlText w:val="%1."/>
      <w:lvlJc w:val="left"/>
      <w:pPr>
        <w:ind w:left="2126" w:hanging="425"/>
      </w:pPr>
      <w:rPr>
        <w:rFonts w:cs="Times New Roman"/>
      </w:rPr>
    </w:lvl>
    <w:lvl w:ilvl="3">
      <w:start w:val="1"/>
      <w:numFmt w:val="decimal"/>
      <w:lvlText w:val="%1."/>
      <w:lvlJc w:val="left"/>
      <w:rPr>
        <w:rFonts w:cs="Times New Roman"/>
      </w:rPr>
    </w:lvl>
    <w:lvl w:ilvl="4">
      <w:start w:val="1"/>
      <w:numFmt w:val="decimal"/>
      <w:lvlText w:val="%1."/>
      <w:lvlJc w:val="left"/>
      <w:rPr>
        <w:rFonts w:cs="Times New Roman"/>
      </w:rPr>
    </w:lvl>
    <w:lvl w:ilvl="5">
      <w:start w:val="1"/>
      <w:numFmt w:val="decimal"/>
      <w:lvlText w:val="%1."/>
      <w:lvlJc w:val="left"/>
      <w:rPr>
        <w:rFonts w:cs="Times New Roman"/>
      </w:rPr>
    </w:lvl>
    <w:lvl w:ilvl="6">
      <w:start w:val="1"/>
      <w:numFmt w:val="decimal"/>
      <w:lvlText w:val="%1."/>
      <w:lvlJc w:val="left"/>
      <w:rPr>
        <w:rFonts w:cs="Times New Roman"/>
      </w:rPr>
    </w:lvl>
    <w:lvl w:ilvl="7">
      <w:start w:val="1"/>
      <w:numFmt w:val="decimal"/>
      <w:lvlText w:val="%1."/>
      <w:lvlJc w:val="left"/>
      <w:rPr>
        <w:rFonts w:cs="Times New Roman"/>
      </w:rPr>
    </w:lvl>
    <w:lvl w:ilvl="8">
      <w:start w:val="1"/>
      <w:numFmt w:val="decimal"/>
      <w:lvlText w:val="%1."/>
      <w:lvlJc w:val="left"/>
      <w:rPr>
        <w:rFonts w:cs="Times New Roman"/>
      </w:rPr>
    </w:lvl>
  </w:abstractNum>
  <w:abstractNum w:abstractNumId="2" w15:restartNumberingAfterBreak="0">
    <w:nsid w:val="3887DA09"/>
    <w:multiLevelType w:val="multilevel"/>
    <w:tmpl w:val="FFFFFFFF"/>
    <w:lvl w:ilvl="0">
      <w:start w:val="1"/>
      <w:numFmt w:val="decimal"/>
      <w:lvlText w:val="%1."/>
      <w:lvlJc w:val="left"/>
      <w:pPr>
        <w:ind w:left="709" w:hanging="425"/>
      </w:pPr>
      <w:rPr>
        <w:rFonts w:cs="Times New Roman"/>
      </w:rPr>
    </w:lvl>
    <w:lvl w:ilvl="1">
      <w:start w:val="1"/>
      <w:numFmt w:val="decimal"/>
      <w:lvlText w:val="%1."/>
      <w:lvlJc w:val="left"/>
      <w:pPr>
        <w:ind w:left="1417" w:hanging="425"/>
      </w:pPr>
      <w:rPr>
        <w:rFonts w:cs="Times New Roman"/>
      </w:rPr>
    </w:lvl>
    <w:lvl w:ilvl="2">
      <w:start w:val="1"/>
      <w:numFmt w:val="decimal"/>
      <w:lvlText w:val="%1."/>
      <w:lvlJc w:val="left"/>
      <w:pPr>
        <w:ind w:left="2126" w:hanging="425"/>
      </w:pPr>
      <w:rPr>
        <w:rFonts w:cs="Times New Roman"/>
      </w:rPr>
    </w:lvl>
    <w:lvl w:ilvl="3">
      <w:start w:val="1"/>
      <w:numFmt w:val="decimal"/>
      <w:lvlText w:val="%1."/>
      <w:lvlJc w:val="left"/>
      <w:rPr>
        <w:rFonts w:cs="Times New Roman"/>
      </w:rPr>
    </w:lvl>
    <w:lvl w:ilvl="4">
      <w:start w:val="1"/>
      <w:numFmt w:val="decimal"/>
      <w:lvlText w:val="%1."/>
      <w:lvlJc w:val="left"/>
      <w:rPr>
        <w:rFonts w:cs="Times New Roman"/>
      </w:rPr>
    </w:lvl>
    <w:lvl w:ilvl="5">
      <w:start w:val="1"/>
      <w:numFmt w:val="decimal"/>
      <w:lvlText w:val="%1."/>
      <w:lvlJc w:val="left"/>
      <w:rPr>
        <w:rFonts w:cs="Times New Roman"/>
      </w:rPr>
    </w:lvl>
    <w:lvl w:ilvl="6">
      <w:start w:val="1"/>
      <w:numFmt w:val="decimal"/>
      <w:lvlText w:val="%1."/>
      <w:lvlJc w:val="left"/>
      <w:rPr>
        <w:rFonts w:cs="Times New Roman"/>
      </w:rPr>
    </w:lvl>
    <w:lvl w:ilvl="7">
      <w:start w:val="1"/>
      <w:numFmt w:val="decimal"/>
      <w:lvlText w:val="%1."/>
      <w:lvlJc w:val="left"/>
      <w:rPr>
        <w:rFonts w:cs="Times New Roman"/>
      </w:rPr>
    </w:lvl>
    <w:lvl w:ilvl="8">
      <w:start w:val="1"/>
      <w:numFmt w:val="decimal"/>
      <w:lvlText w:val="%1."/>
      <w:lvlJc w:val="left"/>
      <w:rPr>
        <w:rFonts w:cs="Times New Roman"/>
      </w:rPr>
    </w:lvl>
  </w:abstractNum>
  <w:abstractNum w:abstractNumId="3" w15:restartNumberingAfterBreak="0">
    <w:nsid w:val="4A974EBD"/>
    <w:multiLevelType w:val="hybridMultilevel"/>
    <w:tmpl w:val="86586BB8"/>
    <w:lvl w:ilvl="0" w:tplc="2370DEF2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658923615">
    <w:abstractNumId w:val="3"/>
  </w:num>
  <w:num w:numId="2" w16cid:durableId="18236210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7922585">
    <w:abstractNumId w:val="0"/>
  </w:num>
  <w:num w:numId="4" w16cid:durableId="1175727753">
    <w:abstractNumId w:val="2"/>
  </w:num>
  <w:num w:numId="5" w16cid:durableId="211237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8628A39-BBDB-4DEA-9634-4FF71E7E5D24}"/>
  </w:docVars>
  <w:rsids>
    <w:rsidRoot w:val="00886867"/>
    <w:rsid w:val="00007A36"/>
    <w:rsid w:val="000130A4"/>
    <w:rsid w:val="000238AF"/>
    <w:rsid w:val="00023AD2"/>
    <w:rsid w:val="000433DA"/>
    <w:rsid w:val="0006445A"/>
    <w:rsid w:val="00077BCA"/>
    <w:rsid w:val="000835F2"/>
    <w:rsid w:val="000A7F3B"/>
    <w:rsid w:val="000B3F14"/>
    <w:rsid w:val="000C7EE8"/>
    <w:rsid w:val="000D1678"/>
    <w:rsid w:val="000D28B3"/>
    <w:rsid w:val="000E37D6"/>
    <w:rsid w:val="000F022B"/>
    <w:rsid w:val="0010335C"/>
    <w:rsid w:val="00103B14"/>
    <w:rsid w:val="00103FC2"/>
    <w:rsid w:val="0010463B"/>
    <w:rsid w:val="00115385"/>
    <w:rsid w:val="00116FA6"/>
    <w:rsid w:val="00121EA7"/>
    <w:rsid w:val="00123A49"/>
    <w:rsid w:val="00132AD2"/>
    <w:rsid w:val="001455F7"/>
    <w:rsid w:val="00146433"/>
    <w:rsid w:val="00174028"/>
    <w:rsid w:val="0018308C"/>
    <w:rsid w:val="00187DE4"/>
    <w:rsid w:val="00191CFF"/>
    <w:rsid w:val="00196B3D"/>
    <w:rsid w:val="00197710"/>
    <w:rsid w:val="001A04CB"/>
    <w:rsid w:val="001A1752"/>
    <w:rsid w:val="001A5710"/>
    <w:rsid w:val="001A7292"/>
    <w:rsid w:val="001B75EA"/>
    <w:rsid w:val="001C29F5"/>
    <w:rsid w:val="001C6E16"/>
    <w:rsid w:val="001D361D"/>
    <w:rsid w:val="001D529B"/>
    <w:rsid w:val="001D5631"/>
    <w:rsid w:val="001D58CF"/>
    <w:rsid w:val="00204B41"/>
    <w:rsid w:val="002125F7"/>
    <w:rsid w:val="0022656E"/>
    <w:rsid w:val="00233145"/>
    <w:rsid w:val="00247B82"/>
    <w:rsid w:val="00262E2B"/>
    <w:rsid w:val="00284100"/>
    <w:rsid w:val="002879E6"/>
    <w:rsid w:val="00291607"/>
    <w:rsid w:val="002A1C73"/>
    <w:rsid w:val="002A3884"/>
    <w:rsid w:val="002A691B"/>
    <w:rsid w:val="002B1D27"/>
    <w:rsid w:val="002B3AD7"/>
    <w:rsid w:val="002D35A7"/>
    <w:rsid w:val="002D48F1"/>
    <w:rsid w:val="002E7C83"/>
    <w:rsid w:val="003001D1"/>
    <w:rsid w:val="003029F1"/>
    <w:rsid w:val="003047CD"/>
    <w:rsid w:val="003071F4"/>
    <w:rsid w:val="00324C9A"/>
    <w:rsid w:val="00325709"/>
    <w:rsid w:val="00330FE0"/>
    <w:rsid w:val="0035755A"/>
    <w:rsid w:val="00383C2A"/>
    <w:rsid w:val="003B0934"/>
    <w:rsid w:val="003C0A7E"/>
    <w:rsid w:val="003C351E"/>
    <w:rsid w:val="003C51FA"/>
    <w:rsid w:val="003C55BA"/>
    <w:rsid w:val="003C59EB"/>
    <w:rsid w:val="003D19C9"/>
    <w:rsid w:val="003D5D6A"/>
    <w:rsid w:val="003E3F77"/>
    <w:rsid w:val="003F3CE5"/>
    <w:rsid w:val="003F4638"/>
    <w:rsid w:val="00404314"/>
    <w:rsid w:val="00431EA7"/>
    <w:rsid w:val="004344AE"/>
    <w:rsid w:val="0044202B"/>
    <w:rsid w:val="00442B2A"/>
    <w:rsid w:val="00455703"/>
    <w:rsid w:val="00464A3B"/>
    <w:rsid w:val="004705DB"/>
    <w:rsid w:val="004820FA"/>
    <w:rsid w:val="004A2E29"/>
    <w:rsid w:val="004A3FEC"/>
    <w:rsid w:val="004A48CD"/>
    <w:rsid w:val="004B37D0"/>
    <w:rsid w:val="004C0131"/>
    <w:rsid w:val="004D0261"/>
    <w:rsid w:val="004E20FC"/>
    <w:rsid w:val="004E38DF"/>
    <w:rsid w:val="004E6539"/>
    <w:rsid w:val="004F05BF"/>
    <w:rsid w:val="00501FEC"/>
    <w:rsid w:val="0050796C"/>
    <w:rsid w:val="005170DA"/>
    <w:rsid w:val="00521DD5"/>
    <w:rsid w:val="0052406A"/>
    <w:rsid w:val="00530ADE"/>
    <w:rsid w:val="0053245E"/>
    <w:rsid w:val="00543589"/>
    <w:rsid w:val="005449C2"/>
    <w:rsid w:val="00553320"/>
    <w:rsid w:val="00555DEB"/>
    <w:rsid w:val="0056011B"/>
    <w:rsid w:val="00562B00"/>
    <w:rsid w:val="00565FCC"/>
    <w:rsid w:val="00566428"/>
    <w:rsid w:val="00570E64"/>
    <w:rsid w:val="00580C24"/>
    <w:rsid w:val="00581376"/>
    <w:rsid w:val="005857ED"/>
    <w:rsid w:val="00595649"/>
    <w:rsid w:val="005963E3"/>
    <w:rsid w:val="005B0893"/>
    <w:rsid w:val="005B761E"/>
    <w:rsid w:val="005C778F"/>
    <w:rsid w:val="005D644D"/>
    <w:rsid w:val="005E473B"/>
    <w:rsid w:val="005F0B63"/>
    <w:rsid w:val="005F4C33"/>
    <w:rsid w:val="005F5361"/>
    <w:rsid w:val="005F5BF6"/>
    <w:rsid w:val="005F6AE8"/>
    <w:rsid w:val="006015F0"/>
    <w:rsid w:val="0062180E"/>
    <w:rsid w:val="006244E0"/>
    <w:rsid w:val="00625292"/>
    <w:rsid w:val="006267A7"/>
    <w:rsid w:val="00640305"/>
    <w:rsid w:val="00641781"/>
    <w:rsid w:val="00651302"/>
    <w:rsid w:val="00653723"/>
    <w:rsid w:val="00657153"/>
    <w:rsid w:val="0066047B"/>
    <w:rsid w:val="0066067F"/>
    <w:rsid w:val="00672B01"/>
    <w:rsid w:val="00673DC9"/>
    <w:rsid w:val="006A78A3"/>
    <w:rsid w:val="006B3BBD"/>
    <w:rsid w:val="006C60FC"/>
    <w:rsid w:val="006C6133"/>
    <w:rsid w:val="006C7628"/>
    <w:rsid w:val="006D5051"/>
    <w:rsid w:val="006D54D0"/>
    <w:rsid w:val="006D5979"/>
    <w:rsid w:val="00724A0B"/>
    <w:rsid w:val="0074349B"/>
    <w:rsid w:val="0074399C"/>
    <w:rsid w:val="00753BA6"/>
    <w:rsid w:val="00770716"/>
    <w:rsid w:val="007B4E01"/>
    <w:rsid w:val="007C0988"/>
    <w:rsid w:val="007C100B"/>
    <w:rsid w:val="007C56AF"/>
    <w:rsid w:val="007D38B2"/>
    <w:rsid w:val="007D3E01"/>
    <w:rsid w:val="007E07FB"/>
    <w:rsid w:val="007E39C7"/>
    <w:rsid w:val="007F1642"/>
    <w:rsid w:val="007F7FAF"/>
    <w:rsid w:val="00804BBF"/>
    <w:rsid w:val="0080786F"/>
    <w:rsid w:val="0081328B"/>
    <w:rsid w:val="008221DA"/>
    <w:rsid w:val="0082427F"/>
    <w:rsid w:val="00835D8B"/>
    <w:rsid w:val="00837C8D"/>
    <w:rsid w:val="00842927"/>
    <w:rsid w:val="00842BE4"/>
    <w:rsid w:val="00842C9A"/>
    <w:rsid w:val="00846143"/>
    <w:rsid w:val="00854D64"/>
    <w:rsid w:val="008572F1"/>
    <w:rsid w:val="00860F6C"/>
    <w:rsid w:val="008641B2"/>
    <w:rsid w:val="00870DCE"/>
    <w:rsid w:val="008729E4"/>
    <w:rsid w:val="00875D4B"/>
    <w:rsid w:val="00886867"/>
    <w:rsid w:val="00893118"/>
    <w:rsid w:val="0089723D"/>
    <w:rsid w:val="008A019F"/>
    <w:rsid w:val="008A1222"/>
    <w:rsid w:val="008A12AF"/>
    <w:rsid w:val="008D4F86"/>
    <w:rsid w:val="008E0095"/>
    <w:rsid w:val="008E16F4"/>
    <w:rsid w:val="008E487A"/>
    <w:rsid w:val="008E6D46"/>
    <w:rsid w:val="008F376E"/>
    <w:rsid w:val="0092389A"/>
    <w:rsid w:val="00924B31"/>
    <w:rsid w:val="00927CE2"/>
    <w:rsid w:val="00934843"/>
    <w:rsid w:val="00940BDB"/>
    <w:rsid w:val="009441CE"/>
    <w:rsid w:val="00944FFF"/>
    <w:rsid w:val="00952B9F"/>
    <w:rsid w:val="00971400"/>
    <w:rsid w:val="00975BC5"/>
    <w:rsid w:val="00977B3C"/>
    <w:rsid w:val="009845FC"/>
    <w:rsid w:val="00984DE8"/>
    <w:rsid w:val="009910B1"/>
    <w:rsid w:val="009955A9"/>
    <w:rsid w:val="009961E9"/>
    <w:rsid w:val="009A3A49"/>
    <w:rsid w:val="009A4FFF"/>
    <w:rsid w:val="009B0DD9"/>
    <w:rsid w:val="009C4539"/>
    <w:rsid w:val="009D2AEA"/>
    <w:rsid w:val="009D7E2D"/>
    <w:rsid w:val="009F17B0"/>
    <w:rsid w:val="009F51A6"/>
    <w:rsid w:val="00A00902"/>
    <w:rsid w:val="00A02A5E"/>
    <w:rsid w:val="00A05BEE"/>
    <w:rsid w:val="00A072B7"/>
    <w:rsid w:val="00A115E1"/>
    <w:rsid w:val="00A15CFB"/>
    <w:rsid w:val="00A37615"/>
    <w:rsid w:val="00A400ED"/>
    <w:rsid w:val="00A429CD"/>
    <w:rsid w:val="00A47376"/>
    <w:rsid w:val="00A50218"/>
    <w:rsid w:val="00A50F01"/>
    <w:rsid w:val="00A5168F"/>
    <w:rsid w:val="00A645EC"/>
    <w:rsid w:val="00A66001"/>
    <w:rsid w:val="00A71930"/>
    <w:rsid w:val="00A71B3F"/>
    <w:rsid w:val="00A72DB3"/>
    <w:rsid w:val="00A73D06"/>
    <w:rsid w:val="00A7708F"/>
    <w:rsid w:val="00A81F80"/>
    <w:rsid w:val="00A83158"/>
    <w:rsid w:val="00A92498"/>
    <w:rsid w:val="00A94D5A"/>
    <w:rsid w:val="00AA12C6"/>
    <w:rsid w:val="00AA17D8"/>
    <w:rsid w:val="00AA3780"/>
    <w:rsid w:val="00AA7B20"/>
    <w:rsid w:val="00AB0569"/>
    <w:rsid w:val="00AB3826"/>
    <w:rsid w:val="00AB5EF0"/>
    <w:rsid w:val="00AD3F99"/>
    <w:rsid w:val="00AE141A"/>
    <w:rsid w:val="00AF0A82"/>
    <w:rsid w:val="00AF7F67"/>
    <w:rsid w:val="00B06CAC"/>
    <w:rsid w:val="00B31858"/>
    <w:rsid w:val="00B36F89"/>
    <w:rsid w:val="00B41CAA"/>
    <w:rsid w:val="00B428AA"/>
    <w:rsid w:val="00B43E69"/>
    <w:rsid w:val="00B71EA3"/>
    <w:rsid w:val="00B71F3E"/>
    <w:rsid w:val="00B7509C"/>
    <w:rsid w:val="00B77007"/>
    <w:rsid w:val="00B84C90"/>
    <w:rsid w:val="00B969D0"/>
    <w:rsid w:val="00B976F3"/>
    <w:rsid w:val="00BB2984"/>
    <w:rsid w:val="00BB3464"/>
    <w:rsid w:val="00BC4192"/>
    <w:rsid w:val="00BD14D5"/>
    <w:rsid w:val="00BD4502"/>
    <w:rsid w:val="00BF3A8B"/>
    <w:rsid w:val="00C0081C"/>
    <w:rsid w:val="00C051FB"/>
    <w:rsid w:val="00C20910"/>
    <w:rsid w:val="00C20F33"/>
    <w:rsid w:val="00C364F3"/>
    <w:rsid w:val="00C441A2"/>
    <w:rsid w:val="00C5062C"/>
    <w:rsid w:val="00C5296D"/>
    <w:rsid w:val="00C57022"/>
    <w:rsid w:val="00C63AEF"/>
    <w:rsid w:val="00C64C3A"/>
    <w:rsid w:val="00C67FBE"/>
    <w:rsid w:val="00C707EB"/>
    <w:rsid w:val="00C9050A"/>
    <w:rsid w:val="00C91633"/>
    <w:rsid w:val="00C91B23"/>
    <w:rsid w:val="00CA0FDE"/>
    <w:rsid w:val="00CA1859"/>
    <w:rsid w:val="00CA7307"/>
    <w:rsid w:val="00CB5358"/>
    <w:rsid w:val="00CC4F35"/>
    <w:rsid w:val="00CC654B"/>
    <w:rsid w:val="00CD6CAF"/>
    <w:rsid w:val="00CD7B72"/>
    <w:rsid w:val="00CF49DA"/>
    <w:rsid w:val="00CF58BF"/>
    <w:rsid w:val="00D0504C"/>
    <w:rsid w:val="00D06D0E"/>
    <w:rsid w:val="00D10E2A"/>
    <w:rsid w:val="00D14F2C"/>
    <w:rsid w:val="00D16B97"/>
    <w:rsid w:val="00D177CC"/>
    <w:rsid w:val="00D23048"/>
    <w:rsid w:val="00D31990"/>
    <w:rsid w:val="00D33872"/>
    <w:rsid w:val="00D44EAE"/>
    <w:rsid w:val="00D47A17"/>
    <w:rsid w:val="00D505C5"/>
    <w:rsid w:val="00D53718"/>
    <w:rsid w:val="00D5387C"/>
    <w:rsid w:val="00D5468D"/>
    <w:rsid w:val="00D56174"/>
    <w:rsid w:val="00D57469"/>
    <w:rsid w:val="00D6469C"/>
    <w:rsid w:val="00D651E1"/>
    <w:rsid w:val="00D663F7"/>
    <w:rsid w:val="00D738CF"/>
    <w:rsid w:val="00D779C1"/>
    <w:rsid w:val="00D80FF5"/>
    <w:rsid w:val="00D84881"/>
    <w:rsid w:val="00D929DB"/>
    <w:rsid w:val="00DA18A3"/>
    <w:rsid w:val="00DB161F"/>
    <w:rsid w:val="00DB20AA"/>
    <w:rsid w:val="00DB609E"/>
    <w:rsid w:val="00DC30BE"/>
    <w:rsid w:val="00DD09B0"/>
    <w:rsid w:val="00DD5AAB"/>
    <w:rsid w:val="00DD7162"/>
    <w:rsid w:val="00DE3021"/>
    <w:rsid w:val="00DE4B0F"/>
    <w:rsid w:val="00DE56DA"/>
    <w:rsid w:val="00DE65D8"/>
    <w:rsid w:val="00DF08A5"/>
    <w:rsid w:val="00DF2B39"/>
    <w:rsid w:val="00E01CCF"/>
    <w:rsid w:val="00E10AA9"/>
    <w:rsid w:val="00E11240"/>
    <w:rsid w:val="00E21761"/>
    <w:rsid w:val="00E25543"/>
    <w:rsid w:val="00E33853"/>
    <w:rsid w:val="00E34606"/>
    <w:rsid w:val="00E4053B"/>
    <w:rsid w:val="00E4067B"/>
    <w:rsid w:val="00E637E8"/>
    <w:rsid w:val="00E66D9A"/>
    <w:rsid w:val="00E74FA0"/>
    <w:rsid w:val="00E75FB1"/>
    <w:rsid w:val="00E76676"/>
    <w:rsid w:val="00E8090F"/>
    <w:rsid w:val="00E846BB"/>
    <w:rsid w:val="00E91A2C"/>
    <w:rsid w:val="00E95977"/>
    <w:rsid w:val="00EA1EE8"/>
    <w:rsid w:val="00EA5870"/>
    <w:rsid w:val="00EB21E5"/>
    <w:rsid w:val="00EB5480"/>
    <w:rsid w:val="00EC1296"/>
    <w:rsid w:val="00EC2AE2"/>
    <w:rsid w:val="00EF15B6"/>
    <w:rsid w:val="00EF1FAB"/>
    <w:rsid w:val="00EF4F5A"/>
    <w:rsid w:val="00EF7063"/>
    <w:rsid w:val="00F00B46"/>
    <w:rsid w:val="00F03EE7"/>
    <w:rsid w:val="00F173BD"/>
    <w:rsid w:val="00F234EF"/>
    <w:rsid w:val="00F307B8"/>
    <w:rsid w:val="00F373B7"/>
    <w:rsid w:val="00F37FDC"/>
    <w:rsid w:val="00F41993"/>
    <w:rsid w:val="00F47378"/>
    <w:rsid w:val="00F47EC1"/>
    <w:rsid w:val="00F55372"/>
    <w:rsid w:val="00F563E6"/>
    <w:rsid w:val="00F63D11"/>
    <w:rsid w:val="00F765EA"/>
    <w:rsid w:val="00F80A2E"/>
    <w:rsid w:val="00F82149"/>
    <w:rsid w:val="00F82475"/>
    <w:rsid w:val="00F92373"/>
    <w:rsid w:val="00FA402B"/>
    <w:rsid w:val="00FA5E3A"/>
    <w:rsid w:val="00FA754B"/>
    <w:rsid w:val="00FB08A2"/>
    <w:rsid w:val="00FB353F"/>
    <w:rsid w:val="00FB668B"/>
    <w:rsid w:val="00FC138B"/>
    <w:rsid w:val="00FC3FA5"/>
    <w:rsid w:val="00FD06FC"/>
    <w:rsid w:val="00FE20EC"/>
    <w:rsid w:val="00FE756D"/>
    <w:rsid w:val="00FF3FFC"/>
    <w:rsid w:val="00FF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DE270E"/>
  <w15:docId w15:val="{2D19A994-9C65-438A-AB87-3E23840C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86867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0">
    <w:name w:val="Normal_0"/>
    <w:rsid w:val="00886867"/>
    <w:rPr>
      <w:color w:val="000000"/>
      <w:sz w:val="22"/>
    </w:rPr>
  </w:style>
  <w:style w:type="paragraph" w:styleId="Nagwek">
    <w:name w:val="header"/>
    <w:basedOn w:val="Normalny"/>
    <w:link w:val="NagwekZnak"/>
    <w:rsid w:val="002D48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D48F1"/>
    <w:rPr>
      <w:sz w:val="22"/>
      <w:szCs w:val="24"/>
    </w:rPr>
  </w:style>
  <w:style w:type="paragraph" w:styleId="Stopka">
    <w:name w:val="footer"/>
    <w:basedOn w:val="Normalny"/>
    <w:link w:val="StopkaZnak"/>
    <w:rsid w:val="002D48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48F1"/>
    <w:rPr>
      <w:sz w:val="22"/>
      <w:szCs w:val="24"/>
    </w:rPr>
  </w:style>
  <w:style w:type="paragraph" w:customStyle="1" w:styleId="TytuPublink">
    <w:name w:val="Tytuł (Publink)"/>
    <w:basedOn w:val="Normalny"/>
    <w:uiPriority w:val="99"/>
    <w:rsid w:val="00A92498"/>
    <w:pPr>
      <w:widowControl w:val="0"/>
      <w:autoSpaceDE w:val="0"/>
      <w:autoSpaceDN w:val="0"/>
      <w:adjustRightInd w:val="0"/>
      <w:spacing w:before="160" w:after="320"/>
      <w:jc w:val="center"/>
    </w:pPr>
    <w:rPr>
      <w:rFonts w:ascii="Arial" w:eastAsiaTheme="minorEastAsia" w:hAnsi="Arial" w:cs="Calibri"/>
      <w:b/>
      <w:sz w:val="32"/>
    </w:rPr>
  </w:style>
  <w:style w:type="paragraph" w:customStyle="1" w:styleId="TekstPublink">
    <w:name w:val="Tekst (Publink)"/>
    <w:basedOn w:val="Normalny"/>
    <w:uiPriority w:val="99"/>
    <w:rsid w:val="00A92498"/>
    <w:pPr>
      <w:widowControl w:val="0"/>
      <w:autoSpaceDE w:val="0"/>
      <w:autoSpaceDN w:val="0"/>
      <w:adjustRightInd w:val="0"/>
      <w:spacing w:after="160"/>
    </w:pPr>
    <w:rPr>
      <w:rFonts w:ascii="Arial" w:eastAsiaTheme="minorEastAsia" w:hAnsi="Arial" w:cs="Calibri"/>
      <w:sz w:val="20"/>
    </w:rPr>
  </w:style>
  <w:style w:type="table" w:customStyle="1" w:styleId="Tabela-Prosty116">
    <w:name w:val="Tabela - Prosty 116"/>
    <w:basedOn w:val="Standardowy"/>
    <w:next w:val="Tabela-Prosty1"/>
    <w:uiPriority w:val="99"/>
    <w:rsid w:val="00A92498"/>
    <w:pPr>
      <w:autoSpaceDE w:val="0"/>
      <w:autoSpaceDN w:val="0"/>
      <w:adjustRightInd w:val="0"/>
    </w:pPr>
    <w:rPr>
      <w:rFonts w:asciiTheme="minorHAnsi" w:eastAsiaTheme="minorEastAsia" w:hAnsiTheme="minorHAnsi" w:cs="Calibri"/>
      <w:sz w:val="22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Tabela-Prosty1">
    <w:name w:val="Table Simple 1"/>
    <w:basedOn w:val="Standardowy"/>
    <w:semiHidden/>
    <w:unhideWhenUsed/>
    <w:rsid w:val="00A9249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6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8628A39-BBDB-4DEA-9634-4FF71E7E5D2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655</Words>
  <Characters>3935</Characters>
  <Application>Microsoft Office Word</Application>
  <DocSecurity>4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XVII/150/2020 z dnia 11 marca 2020 r.</vt:lpstr>
      <vt:lpstr/>
    </vt:vector>
  </TitlesOfParts>
  <Company>Rada Gminy w Zakrzewie</Company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XVII/150/2020 z dnia 11 marca 2020 r.</dc:title>
  <dc:subject>w sprawie zmiany w^Wieloletniej Prognozie Finansowej Gminy Zakrzew na lata 2020^- 2026</dc:subject>
  <dc:creator>aswiatkowska</dc:creator>
  <cp:lastModifiedBy>Marta Podgórska</cp:lastModifiedBy>
  <cp:revision>2</cp:revision>
  <cp:lastPrinted>2026-04-27T09:49:00Z</cp:lastPrinted>
  <dcterms:created xsi:type="dcterms:W3CDTF">2026-05-06T06:47:00Z</dcterms:created>
  <dcterms:modified xsi:type="dcterms:W3CDTF">2026-05-06T06:47:00Z</dcterms:modified>
  <cp:category>Akt prawny</cp:category>
</cp:coreProperties>
</file>