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0EA97" w14:textId="234E7337" w:rsidR="00612541" w:rsidRPr="00612541" w:rsidRDefault="00612541" w:rsidP="00612541">
      <w:pPr>
        <w:pStyle w:val="Nagwek1"/>
        <w:rPr>
          <w:rFonts w:ascii="Arial Black" w:hAnsi="Arial Black"/>
          <w:color w:val="000000" w:themeColor="text1"/>
          <w:sz w:val="24"/>
          <w:szCs w:val="24"/>
        </w:rPr>
      </w:pPr>
      <w:r>
        <w:rPr>
          <w:rFonts w:ascii="Arial Black" w:hAnsi="Arial Black"/>
          <w:color w:val="000000" w:themeColor="text1"/>
          <w:sz w:val="24"/>
          <w:szCs w:val="24"/>
        </w:rPr>
        <w:t xml:space="preserve"> </w:t>
      </w:r>
      <w:r w:rsidRPr="00612541">
        <w:rPr>
          <w:rFonts w:ascii="Arial Black" w:hAnsi="Arial Black"/>
          <w:color w:val="000000" w:themeColor="text1"/>
          <w:sz w:val="24"/>
          <w:szCs w:val="24"/>
        </w:rPr>
        <w:t>RADA GMINY</w:t>
      </w:r>
    </w:p>
    <w:p w14:paraId="3D74561B" w14:textId="7DEC23FD" w:rsidR="00612541" w:rsidRDefault="00612541" w:rsidP="00612541">
      <w:pPr>
        <w:rPr>
          <w:b/>
        </w:rPr>
      </w:pPr>
      <w:r>
        <w:rPr>
          <w:rFonts w:ascii="Arial Black" w:hAnsi="Arial Black"/>
        </w:rPr>
        <w:t xml:space="preserve">W ZAKRZEWIE                                            </w:t>
      </w:r>
      <w:r>
        <w:rPr>
          <w:rFonts w:ascii="Arial Black" w:hAnsi="Arial Black"/>
        </w:rPr>
        <w:tab/>
        <w:t xml:space="preserve">       </w:t>
      </w:r>
      <w:r>
        <w:rPr>
          <w:b/>
        </w:rPr>
        <w:t xml:space="preserve">Zakrzew, dnia </w:t>
      </w:r>
      <w:r>
        <w:rPr>
          <w:b/>
          <w:color w:val="000000" w:themeColor="text1"/>
        </w:rPr>
        <w:t>1</w:t>
      </w:r>
      <w:r w:rsidR="00356359">
        <w:rPr>
          <w:b/>
          <w:color w:val="000000" w:themeColor="text1"/>
        </w:rPr>
        <w:t>8</w:t>
      </w:r>
      <w:r>
        <w:rPr>
          <w:b/>
        </w:rPr>
        <w:t>.05.2026 r.</w:t>
      </w:r>
    </w:p>
    <w:p w14:paraId="33182CF1" w14:textId="77777777" w:rsidR="00612541" w:rsidRDefault="00612541" w:rsidP="00612541">
      <w:pPr>
        <w:rPr>
          <w:rFonts w:ascii="Calibri" w:hAnsi="Calibri"/>
          <w:b/>
          <w:sz w:val="28"/>
          <w:szCs w:val="28"/>
        </w:rPr>
      </w:pPr>
    </w:p>
    <w:p w14:paraId="4180D8F1" w14:textId="77777777" w:rsidR="00612541" w:rsidRDefault="00612541" w:rsidP="00612541">
      <w:pPr>
        <w:rPr>
          <w:rFonts w:ascii="Calibri" w:hAnsi="Calibri"/>
          <w:i/>
          <w:sz w:val="22"/>
        </w:rPr>
      </w:pPr>
      <w:r>
        <w:rPr>
          <w:rFonts w:ascii="Calibri" w:hAnsi="Calibri"/>
          <w:b/>
          <w:szCs w:val="28"/>
        </w:rPr>
        <w:t>RG.0002.5.2026</w:t>
      </w:r>
      <w:r>
        <w:rPr>
          <w:rFonts w:ascii="Calibri" w:hAnsi="Calibri"/>
          <w:i/>
          <w:sz w:val="22"/>
        </w:rPr>
        <w:t xml:space="preserve">                                     </w:t>
      </w:r>
    </w:p>
    <w:p w14:paraId="3A7E2A10" w14:textId="77777777" w:rsidR="00EC0B60" w:rsidRDefault="00EC0B60" w:rsidP="00612541">
      <w:pPr>
        <w:rPr>
          <w:rFonts w:ascii="Calibri" w:hAnsi="Calibri"/>
          <w:i/>
          <w:sz w:val="22"/>
        </w:rPr>
      </w:pPr>
    </w:p>
    <w:p w14:paraId="1AEF9748" w14:textId="77777777" w:rsidR="00EC0B60" w:rsidRDefault="00EC0B60" w:rsidP="00612541">
      <w:pPr>
        <w:rPr>
          <w:rFonts w:ascii="Calibri" w:hAnsi="Calibri"/>
          <w:i/>
          <w:sz w:val="22"/>
        </w:rPr>
      </w:pPr>
    </w:p>
    <w:p w14:paraId="070F62A8" w14:textId="77777777" w:rsidR="00612541" w:rsidRDefault="00612541" w:rsidP="00612541">
      <w:pPr>
        <w:rPr>
          <w:rFonts w:ascii="Calibri" w:hAnsi="Calibri"/>
          <w:i/>
          <w:sz w:val="22"/>
        </w:rPr>
      </w:pPr>
      <w:r>
        <w:rPr>
          <w:rFonts w:ascii="Calibri" w:hAnsi="Calibri"/>
          <w:i/>
          <w:sz w:val="22"/>
        </w:rPr>
        <w:t xml:space="preserve">        </w:t>
      </w:r>
    </w:p>
    <w:p w14:paraId="14418848" w14:textId="2AA90CA6" w:rsidR="00612541" w:rsidRDefault="00612541" w:rsidP="00EC0B60">
      <w:pPr>
        <w:spacing w:line="480" w:lineRule="auto"/>
        <w:jc w:val="center"/>
        <w:rPr>
          <w:rFonts w:ascii="Calibri" w:hAnsi="Calibri"/>
          <w:b/>
        </w:rPr>
      </w:pPr>
      <w:r>
        <w:rPr>
          <w:rFonts w:ascii="Calibri" w:hAnsi="Calibri"/>
          <w:i/>
        </w:rPr>
        <w:t xml:space="preserve">            </w:t>
      </w:r>
      <w:r w:rsidR="00EC0B60">
        <w:rPr>
          <w:rFonts w:ascii="Calibri" w:hAnsi="Calibri"/>
          <w:i/>
        </w:rPr>
        <w:tab/>
      </w:r>
      <w:r w:rsidR="00EC0B60">
        <w:rPr>
          <w:rFonts w:ascii="Calibri" w:hAnsi="Calibri"/>
          <w:i/>
        </w:rPr>
        <w:tab/>
      </w:r>
      <w:r w:rsidR="00EC0B60">
        <w:rPr>
          <w:rFonts w:ascii="Calibri" w:hAnsi="Calibri"/>
          <w:i/>
        </w:rPr>
        <w:tab/>
        <w:t xml:space="preserve">     </w:t>
      </w:r>
      <w:r>
        <w:rPr>
          <w:rFonts w:ascii="Calibri" w:hAnsi="Calibri"/>
          <w:i/>
        </w:rPr>
        <w:t xml:space="preserve">  </w:t>
      </w:r>
      <w:r>
        <w:rPr>
          <w:rFonts w:ascii="Calibri" w:hAnsi="Calibri"/>
          <w:b/>
          <w:i/>
        </w:rPr>
        <w:t>PAN (PANI)</w:t>
      </w:r>
      <w:r>
        <w:rPr>
          <w:rFonts w:ascii="Calibri" w:hAnsi="Calibri"/>
          <w:b/>
        </w:rPr>
        <w:t xml:space="preserve">   </w:t>
      </w:r>
    </w:p>
    <w:p w14:paraId="573F4628" w14:textId="788B54CF" w:rsidR="00612541" w:rsidRDefault="00612541" w:rsidP="00EC0B60">
      <w:pPr>
        <w:spacing w:line="480" w:lineRule="auto"/>
        <w:ind w:left="4956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………………………………………………………..</w:t>
      </w:r>
    </w:p>
    <w:p w14:paraId="3173567B" w14:textId="77777777" w:rsidR="00612541" w:rsidRDefault="00612541" w:rsidP="00EC0B60">
      <w:pPr>
        <w:spacing w:line="360" w:lineRule="auto"/>
        <w:jc w:val="center"/>
        <w:rPr>
          <w:rFonts w:ascii="Cambria" w:hAnsi="Cambria"/>
          <w:sz w:val="22"/>
        </w:rPr>
      </w:pPr>
    </w:p>
    <w:p w14:paraId="30C98061" w14:textId="510D0BB4" w:rsidR="00612541" w:rsidRDefault="00612541" w:rsidP="00612541">
      <w:pPr>
        <w:jc w:val="center"/>
        <w:rPr>
          <w:rFonts w:ascii="Arial Black" w:hAnsi="Arial Black"/>
        </w:rPr>
      </w:pPr>
      <w:r>
        <w:rPr>
          <w:rFonts w:ascii="Cambria" w:hAnsi="Cambria"/>
        </w:rPr>
        <w:t xml:space="preserve">Na podstawie art. 20 ust. 1 ustawy z dnia 8 marca 1990 roku o samorządzie gminnym </w:t>
      </w:r>
      <w:r>
        <w:rPr>
          <w:rFonts w:ascii="Cambria" w:hAnsi="Cambria"/>
        </w:rPr>
        <w:br/>
        <w:t>(t. j. Dz. U. z 2025 r. poz. 1153, 1436,</w:t>
      </w:r>
      <w:r>
        <w:t xml:space="preserve"> </w:t>
      </w:r>
      <w:r>
        <w:rPr>
          <w:rFonts w:ascii="Cambria" w:hAnsi="Cambria"/>
        </w:rPr>
        <w:t xml:space="preserve">z 2026 r. poz. 252) </w:t>
      </w:r>
      <w:r>
        <w:rPr>
          <w:rFonts w:ascii="Cambria" w:hAnsi="Cambria"/>
          <w:b/>
        </w:rPr>
        <w:t xml:space="preserve">zwołuję XXVII sesję Rady Gminy Zakrzew </w:t>
      </w:r>
      <w:r>
        <w:rPr>
          <w:rFonts w:ascii="Cambria" w:hAnsi="Cambria"/>
        </w:rPr>
        <w:t>na dzień</w:t>
      </w:r>
      <w:r>
        <w:rPr>
          <w:rFonts w:ascii="Cambria" w:hAnsi="Cambria"/>
          <w:b/>
        </w:rPr>
        <w:t xml:space="preserve"> 2</w:t>
      </w:r>
      <w:r w:rsidR="00356359">
        <w:rPr>
          <w:rFonts w:ascii="Cambria" w:hAnsi="Cambria"/>
          <w:b/>
        </w:rPr>
        <w:t>6</w:t>
      </w:r>
      <w:r>
        <w:rPr>
          <w:rFonts w:ascii="Cambria" w:hAnsi="Cambria"/>
          <w:b/>
        </w:rPr>
        <w:t xml:space="preserve"> maja 2026 roku (</w:t>
      </w:r>
      <w:r w:rsidR="00356359">
        <w:rPr>
          <w:rFonts w:ascii="Cambria" w:hAnsi="Cambria"/>
          <w:b/>
        </w:rPr>
        <w:t>wtorek</w:t>
      </w:r>
      <w:r>
        <w:rPr>
          <w:rFonts w:ascii="Cambria" w:hAnsi="Cambria"/>
          <w:b/>
        </w:rPr>
        <w:t xml:space="preserve">) o godz. </w:t>
      </w:r>
      <w:r>
        <w:rPr>
          <w:rFonts w:ascii="Cambria" w:hAnsi="Cambria"/>
          <w:b/>
          <w:color w:val="EE0000"/>
        </w:rPr>
        <w:t>15.00</w:t>
      </w:r>
    </w:p>
    <w:p w14:paraId="3D4EDEF5" w14:textId="77777777" w:rsidR="00612541" w:rsidRDefault="00612541" w:rsidP="00612541">
      <w:pPr>
        <w:jc w:val="center"/>
        <w:rPr>
          <w:sz w:val="22"/>
          <w:u w:val="single"/>
        </w:rPr>
      </w:pPr>
      <w:r>
        <w:rPr>
          <w:rFonts w:ascii="Britannic Bold" w:hAnsi="Britannic Bold"/>
          <w:b/>
        </w:rPr>
        <w:t xml:space="preserve">- </w:t>
      </w:r>
      <w:r>
        <w:rPr>
          <w:rFonts w:ascii="Calibri" w:hAnsi="Calibri"/>
          <w:b/>
        </w:rPr>
        <w:t>w sali konferencyjnej Urzędu Gminy w Zakrzewie</w:t>
      </w:r>
      <w:r>
        <w:rPr>
          <w:rFonts w:ascii="Calibri" w:hAnsi="Calibri"/>
          <w:b/>
          <w:szCs w:val="28"/>
        </w:rPr>
        <w:t xml:space="preserve"> </w:t>
      </w:r>
      <w:r>
        <w:rPr>
          <w:rFonts w:ascii="Calibri" w:hAnsi="Calibri"/>
          <w:b/>
          <w:szCs w:val="28"/>
        </w:rPr>
        <w:br/>
      </w:r>
    </w:p>
    <w:p w14:paraId="63741D0D" w14:textId="77777777" w:rsidR="00612541" w:rsidRDefault="00612541" w:rsidP="00612541">
      <w:pPr>
        <w:jc w:val="center"/>
        <w:rPr>
          <w:sz w:val="22"/>
          <w:u w:val="single"/>
        </w:rPr>
      </w:pPr>
    </w:p>
    <w:p w14:paraId="15CC2F0E" w14:textId="77777777" w:rsidR="00612541" w:rsidRDefault="00612541" w:rsidP="00612541">
      <w:pPr>
        <w:jc w:val="both"/>
        <w:rPr>
          <w:b/>
          <w:u w:val="single"/>
        </w:rPr>
      </w:pPr>
    </w:p>
    <w:p w14:paraId="5535DB97" w14:textId="77777777" w:rsidR="00612541" w:rsidRDefault="00612541" w:rsidP="00612541">
      <w:pPr>
        <w:jc w:val="both"/>
      </w:pPr>
      <w:r>
        <w:rPr>
          <w:b/>
          <w:u w:val="single"/>
        </w:rPr>
        <w:t>Proponowany porządek obrad:</w:t>
      </w:r>
      <w:r>
        <w:rPr>
          <w:b/>
        </w:rPr>
        <w:t xml:space="preserve"> </w:t>
      </w:r>
    </w:p>
    <w:p w14:paraId="0E360FD8" w14:textId="77777777" w:rsidR="00612541" w:rsidRDefault="00612541" w:rsidP="00612541">
      <w:pPr>
        <w:numPr>
          <w:ilvl w:val="0"/>
          <w:numId w:val="1"/>
        </w:numPr>
        <w:jc w:val="both"/>
      </w:pPr>
      <w:r>
        <w:t xml:space="preserve">Otwarcie </w:t>
      </w:r>
      <w:r>
        <w:rPr>
          <w:b/>
          <w:bCs/>
        </w:rPr>
        <w:t>XXVII</w:t>
      </w:r>
      <w:r>
        <w:rPr>
          <w:b/>
        </w:rPr>
        <w:t xml:space="preserve"> </w:t>
      </w:r>
      <w:r>
        <w:t xml:space="preserve">sesji Rady Gminy. </w:t>
      </w:r>
    </w:p>
    <w:p w14:paraId="4B0A78BB" w14:textId="77777777" w:rsidR="00612541" w:rsidRDefault="00612541" w:rsidP="00612541">
      <w:pPr>
        <w:numPr>
          <w:ilvl w:val="0"/>
          <w:numId w:val="1"/>
        </w:numPr>
        <w:jc w:val="both"/>
      </w:pPr>
      <w:r>
        <w:t>Stwierdzenie quorum.</w:t>
      </w:r>
    </w:p>
    <w:p w14:paraId="6BC67EAA" w14:textId="77777777" w:rsidR="00612541" w:rsidRDefault="00612541" w:rsidP="00612541">
      <w:pPr>
        <w:numPr>
          <w:ilvl w:val="0"/>
          <w:numId w:val="1"/>
        </w:numPr>
        <w:jc w:val="both"/>
      </w:pPr>
      <w:r>
        <w:t>Przyjęcie porządku obrad.</w:t>
      </w:r>
    </w:p>
    <w:p w14:paraId="38F62CB4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Przyjęcie Protokołu: Nr XXVI/2026 z dnia 28 kwietnia 2026 roku.</w:t>
      </w:r>
    </w:p>
    <w:p w14:paraId="571DD36D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Wystąpienie gości zaproszonych.</w:t>
      </w:r>
    </w:p>
    <w:p w14:paraId="139CC564" w14:textId="77777777" w:rsidR="00612541" w:rsidRDefault="00612541" w:rsidP="00612541">
      <w:pPr>
        <w:numPr>
          <w:ilvl w:val="0"/>
          <w:numId w:val="1"/>
        </w:numPr>
        <w:jc w:val="both"/>
      </w:pPr>
      <w:r>
        <w:t>Podjęcie uchwały  w sprawie zmiany w Wieloletniej Prognozie Finansowej Gminy Zakrzew na lata 2026 – 2032.</w:t>
      </w:r>
    </w:p>
    <w:p w14:paraId="004D3DA9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Podjęcie uchwały w sprawie zmiany Uchwały Budżetowej Gminy Zakrzew na 2026 rok.</w:t>
      </w:r>
    </w:p>
    <w:p w14:paraId="2E4335F1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Podjęcie uchwały w sprawie zapewnienia wspólnej obsługi dla jednostki organizacyjnej gminy.</w:t>
      </w:r>
    </w:p>
    <w:p w14:paraId="63792535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Podjęcie uchwały w sprawie ustalenia wysokości opłat za pobyt oraz maksymalnej stawki opłaty za wyżywienie dziecka w Żłobku Samorządowym w Zakrzewie.</w:t>
      </w:r>
    </w:p>
    <w:p w14:paraId="3995557F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 xml:space="preserve">Podjęcie uchwały w sprawie udzielania pomocy finansowej dla Województwa Mazowieckiego na dofinansowanie realizacji zadania inwestycyjnego pn. „Rozbudowa drogi wojewódzkiej Nr 740  w zakresie budowy chodnika na odcinku od km 9+970 </w:t>
      </w:r>
      <w:r>
        <w:br/>
        <w:t>do km 12+938 na terenie miejscowości Marianowice, gmina Zakrzew”.</w:t>
      </w:r>
    </w:p>
    <w:p w14:paraId="5DB9E079" w14:textId="6B54EE58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Podjęcie uchwały w sprawie uchwalenia planu ogólnego gminy Zakrzew.</w:t>
      </w:r>
    </w:p>
    <w:p w14:paraId="622295C3" w14:textId="6FBCDC8D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 xml:space="preserve">Podjęcie uchwały w sprawie wyrażenia zgody na nieodpłatne nabycie w drodze darowizny przez Gminę Zakrzew nieruchomości niezabudowanej o nr ewid. 37/1 </w:t>
      </w:r>
      <w:r>
        <w:br/>
        <w:t xml:space="preserve">o pow. 0,0550 ha położonej w </w:t>
      </w:r>
      <w:r w:rsidR="00F16268">
        <w:t xml:space="preserve">Gminie </w:t>
      </w:r>
      <w:r>
        <w:t>Zakrzew, obręb Wacyn.</w:t>
      </w:r>
    </w:p>
    <w:p w14:paraId="63D8395F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 xml:space="preserve">Podjęcie uchwały w sprawie wyrażenia zgody na nieodpłatne nabycie w drodze darowizny przez Gminę Zakrzew nieruchomości niezabudowanych położonych </w:t>
      </w:r>
      <w:r>
        <w:br/>
        <w:t>w obrębie Wacyn stanowiących ulicę Miedzianą.</w:t>
      </w:r>
    </w:p>
    <w:p w14:paraId="791DE20D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 xml:space="preserve">Podjęcie uchwały w sprawie nadania nazwy ulicy działce zlokalizowanej na drodze </w:t>
      </w:r>
      <w:r>
        <w:br/>
        <w:t>w miejscowości Dąbrówka Nagórna w gminie Zakrzew.</w:t>
      </w:r>
    </w:p>
    <w:p w14:paraId="0A76062F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lastRenderedPageBreak/>
        <w:t xml:space="preserve">Podjęcie uchwały w sprawie nadania nazwy ulicy działce zlokalizowanej na drodze </w:t>
      </w:r>
      <w:r>
        <w:br/>
        <w:t>w miejscowości Milejowice w gminie Zakrzew.</w:t>
      </w:r>
    </w:p>
    <w:p w14:paraId="6CD7FD7B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Sprawozdanie Wójta z pracy między sesjami.</w:t>
      </w:r>
    </w:p>
    <w:p w14:paraId="352451AB" w14:textId="77777777" w:rsidR="00612541" w:rsidRDefault="00612541" w:rsidP="00612541">
      <w:pPr>
        <w:pStyle w:val="Akapitzlist"/>
        <w:numPr>
          <w:ilvl w:val="0"/>
          <w:numId w:val="1"/>
        </w:numPr>
        <w:jc w:val="both"/>
      </w:pPr>
      <w:r>
        <w:t>Wolne wnioski.</w:t>
      </w:r>
    </w:p>
    <w:p w14:paraId="4D5DDBDF" w14:textId="77777777" w:rsidR="00612541" w:rsidRDefault="00612541" w:rsidP="00612541">
      <w:pPr>
        <w:pStyle w:val="Akapitzlist"/>
        <w:numPr>
          <w:ilvl w:val="0"/>
          <w:numId w:val="1"/>
        </w:numPr>
      </w:pPr>
      <w:r>
        <w:t xml:space="preserve">Zamknięcie obrad XXVII sesji Rady Gminy. </w:t>
      </w:r>
    </w:p>
    <w:p w14:paraId="24C8D02E" w14:textId="77777777" w:rsidR="00612541" w:rsidRDefault="00612541" w:rsidP="0061254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</w:p>
    <w:p w14:paraId="244688D3" w14:textId="193E9C24" w:rsidR="00EC0B60" w:rsidRDefault="0067107F" w:rsidP="0061254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</w:t>
      </w:r>
    </w:p>
    <w:p w14:paraId="46E74A34" w14:textId="77777777" w:rsidR="00612541" w:rsidRDefault="00612541" w:rsidP="0061254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Przewodniczący Rady Gminy</w:t>
      </w:r>
    </w:p>
    <w:p w14:paraId="6619BAD6" w14:textId="15DC519F" w:rsidR="0007608B" w:rsidRDefault="00612541" w:rsidP="00612541">
      <w:r>
        <w:rPr>
          <w:rFonts w:ascii="Cambria" w:hAnsi="Cambria"/>
          <w:b/>
        </w:rPr>
        <w:t xml:space="preserve">                                                                                                              Grzegorz Leszczyński</w:t>
      </w:r>
    </w:p>
    <w:sectPr w:rsidR="0007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52B3B"/>
    <w:multiLevelType w:val="hybridMultilevel"/>
    <w:tmpl w:val="739E1224"/>
    <w:lvl w:ilvl="0" w:tplc="3104F62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4004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5-15"/>
    <w:docVar w:name="LE_Links" w:val="{5FDB65E4-A339-4A1E-9DD5-F6F5611CAFEF}"/>
  </w:docVars>
  <w:rsids>
    <w:rsidRoot w:val="00612541"/>
    <w:rsid w:val="0007608B"/>
    <w:rsid w:val="00356359"/>
    <w:rsid w:val="003D4BA1"/>
    <w:rsid w:val="00612541"/>
    <w:rsid w:val="0067107F"/>
    <w:rsid w:val="00A46476"/>
    <w:rsid w:val="00AD4577"/>
    <w:rsid w:val="00AE7DF2"/>
    <w:rsid w:val="00CF4456"/>
    <w:rsid w:val="00EC0B60"/>
    <w:rsid w:val="00F1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C782"/>
  <w15:chartTrackingRefBased/>
  <w15:docId w15:val="{727F4122-48D8-4676-A2FA-91BD465B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541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2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2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25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25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25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25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254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254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25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25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25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25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25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2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2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2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2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25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25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254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2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254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2541"/>
    <w:rPr>
      <w:b/>
      <w:bCs/>
      <w:smallCaps/>
      <w:color w:val="2F5496" w:themeColor="accent1" w:themeShade="BF"/>
      <w:spacing w:val="5"/>
    </w:rPr>
  </w:style>
  <w:style w:type="paragraph" w:styleId="Lista2">
    <w:name w:val="List 2"/>
    <w:basedOn w:val="Normalny"/>
    <w:uiPriority w:val="99"/>
    <w:semiHidden/>
    <w:unhideWhenUsed/>
    <w:rsid w:val="00612541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FDB65E4-A339-4A1E-9DD5-F6F5611CAFE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2026-05-15T07:54:00Z</cp:lastPrinted>
  <dcterms:created xsi:type="dcterms:W3CDTF">2026-05-15T05:46:00Z</dcterms:created>
  <dcterms:modified xsi:type="dcterms:W3CDTF">2026-05-25T06:40:00Z</dcterms:modified>
</cp:coreProperties>
</file>